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C536" w14:textId="77777777" w:rsidR="00346AEA" w:rsidRDefault="009C19A7">
      <w:pPr>
        <w:tabs>
          <w:tab w:val="left" w:pos="420"/>
        </w:tabs>
        <w:spacing w:beforeLines="150" w:before="468" w:line="1700" w:lineRule="exact"/>
        <w:jc w:val="center"/>
        <w:rPr>
          <w:rFonts w:ascii="宋体" w:hAnsi="宋体" w:hint="eastAsia"/>
          <w:b/>
          <w:bCs/>
          <w:color w:val="000000" w:themeColor="text1"/>
          <w:sz w:val="52"/>
          <w:szCs w:val="52"/>
        </w:rPr>
      </w:pPr>
      <w:r>
        <w:rPr>
          <w:rFonts w:ascii="宋体" w:hAnsi="宋体" w:hint="eastAsia"/>
          <w:b/>
          <w:bCs/>
          <w:color w:val="000000" w:themeColor="text1"/>
          <w:sz w:val="52"/>
          <w:szCs w:val="52"/>
        </w:rPr>
        <w:t>政府采购询价文件</w:t>
      </w:r>
    </w:p>
    <w:p w14:paraId="196B6EE7" w14:textId="77777777" w:rsidR="00346AEA" w:rsidRDefault="00346AEA">
      <w:pPr>
        <w:tabs>
          <w:tab w:val="left" w:pos="315"/>
          <w:tab w:val="left" w:pos="8820"/>
        </w:tabs>
        <w:spacing w:line="1700" w:lineRule="exact"/>
        <w:ind w:rightChars="127" w:right="267"/>
        <w:rPr>
          <w:rFonts w:ascii="仿宋_GB2312" w:eastAsia="仿宋_GB2312"/>
          <w:color w:val="000000" w:themeColor="text1"/>
          <w:sz w:val="44"/>
        </w:rPr>
      </w:pPr>
    </w:p>
    <w:p w14:paraId="498A55EE" w14:textId="028CAB88" w:rsidR="00346AEA" w:rsidRDefault="00346AEA">
      <w:pPr>
        <w:tabs>
          <w:tab w:val="left" w:pos="315"/>
          <w:tab w:val="left" w:pos="8820"/>
        </w:tabs>
        <w:spacing w:line="2680" w:lineRule="exact"/>
        <w:ind w:rightChars="127" w:right="267"/>
        <w:jc w:val="center"/>
        <w:rPr>
          <w:rFonts w:ascii="仿宋_GB2312" w:eastAsia="仿宋_GB2312"/>
          <w:b/>
          <w:bCs/>
          <w:color w:val="000000" w:themeColor="text1"/>
          <w:sz w:val="32"/>
        </w:rPr>
      </w:pPr>
    </w:p>
    <w:p w14:paraId="5B0F6646" w14:textId="77777777" w:rsidR="00346AEA" w:rsidRDefault="009C19A7">
      <w:pPr>
        <w:tabs>
          <w:tab w:val="left" w:pos="315"/>
          <w:tab w:val="left" w:pos="8820"/>
        </w:tabs>
        <w:spacing w:beforeLines="100" w:before="312" w:afterLines="50" w:after="156" w:line="500" w:lineRule="exact"/>
        <w:ind w:rightChars="127" w:right="267"/>
        <w:jc w:val="center"/>
        <w:rPr>
          <w:rFonts w:ascii="仿宋_GB2312" w:eastAsia="仿宋_GB2312"/>
          <w:color w:val="000000" w:themeColor="text1"/>
          <w:sz w:val="44"/>
        </w:rPr>
      </w:pPr>
      <w:r>
        <w:rPr>
          <w:rFonts w:ascii="Arial Black" w:eastAsia="华文彩云" w:hAnsi="Arial Black" w:hint="eastAsia"/>
          <w:color w:val="000000" w:themeColor="text1"/>
          <w:sz w:val="44"/>
        </w:rPr>
        <w:t xml:space="preserve">  </w:t>
      </w:r>
    </w:p>
    <w:p w14:paraId="78D36AF6" w14:textId="77777777" w:rsidR="00346AEA" w:rsidRDefault="00346AEA">
      <w:pPr>
        <w:tabs>
          <w:tab w:val="left" w:pos="2410"/>
        </w:tabs>
        <w:autoSpaceDE w:val="0"/>
        <w:autoSpaceDN w:val="0"/>
        <w:adjustRightInd w:val="0"/>
        <w:snapToGrid w:val="0"/>
        <w:spacing w:line="360" w:lineRule="auto"/>
        <w:jc w:val="left"/>
        <w:rPr>
          <w:rFonts w:ascii="宋体" w:hAnsi="DotumChe" w:cs="宋体" w:hint="eastAsia"/>
          <w:b/>
          <w:color w:val="000000" w:themeColor="text1"/>
          <w:spacing w:val="20"/>
          <w:kern w:val="0"/>
          <w:sz w:val="32"/>
          <w:szCs w:val="32"/>
        </w:rPr>
      </w:pPr>
    </w:p>
    <w:p w14:paraId="61BB4FE8" w14:textId="77777777" w:rsidR="00346AEA" w:rsidRDefault="00346AEA">
      <w:pPr>
        <w:tabs>
          <w:tab w:val="left" w:pos="2410"/>
        </w:tabs>
        <w:autoSpaceDE w:val="0"/>
        <w:autoSpaceDN w:val="0"/>
        <w:adjustRightInd w:val="0"/>
        <w:snapToGrid w:val="0"/>
        <w:spacing w:line="360" w:lineRule="auto"/>
        <w:ind w:leftChars="480" w:left="2616" w:hangingChars="445" w:hanging="1608"/>
        <w:jc w:val="left"/>
        <w:rPr>
          <w:rFonts w:ascii="宋体" w:hAnsi="DotumChe" w:cs="宋体" w:hint="eastAsia"/>
          <w:b/>
          <w:color w:val="000000" w:themeColor="text1"/>
          <w:spacing w:val="20"/>
          <w:kern w:val="0"/>
          <w:sz w:val="32"/>
          <w:szCs w:val="32"/>
        </w:rPr>
      </w:pPr>
    </w:p>
    <w:p w14:paraId="69F570E3" w14:textId="2C7CC72B" w:rsidR="00346AEA" w:rsidRPr="001F15D0" w:rsidRDefault="009C19A7" w:rsidP="001F15D0">
      <w:pPr>
        <w:tabs>
          <w:tab w:val="left" w:pos="2410"/>
        </w:tabs>
        <w:autoSpaceDE w:val="0"/>
        <w:autoSpaceDN w:val="0"/>
        <w:adjustRightInd w:val="0"/>
        <w:snapToGrid w:val="0"/>
        <w:spacing w:line="360" w:lineRule="auto"/>
        <w:ind w:leftChars="500" w:left="2856" w:hangingChars="500" w:hanging="1806"/>
        <w:jc w:val="left"/>
        <w:rPr>
          <w:rFonts w:ascii="宋体" w:hAnsi="宋体" w:hint="eastAsia"/>
          <w:sz w:val="28"/>
          <w:szCs w:val="28"/>
        </w:rPr>
      </w:pPr>
      <w:r>
        <w:rPr>
          <w:rFonts w:ascii="宋体" w:hAnsi="DotumChe" w:cs="宋体" w:hint="eastAsia"/>
          <w:b/>
          <w:color w:val="000000" w:themeColor="text1"/>
          <w:spacing w:val="20"/>
          <w:kern w:val="0"/>
          <w:sz w:val="32"/>
          <w:szCs w:val="32"/>
        </w:rPr>
        <w:t>项目名称：</w:t>
      </w:r>
      <w:r>
        <w:rPr>
          <w:rFonts w:ascii="宋体" w:hAnsi="宋体" w:hint="eastAsia"/>
          <w:sz w:val="28"/>
          <w:szCs w:val="28"/>
        </w:rPr>
        <w:t>六安市企业开办信息系统对接电子税务局系统及</w:t>
      </w:r>
      <w:r w:rsidR="001F15D0">
        <w:rPr>
          <w:rFonts w:ascii="宋体" w:hAnsi="宋体" w:hint="eastAsia"/>
          <w:sz w:val="28"/>
          <w:szCs w:val="28"/>
        </w:rPr>
        <w:t xml:space="preserve">    </w:t>
      </w:r>
      <w:r>
        <w:rPr>
          <w:rFonts w:ascii="宋体" w:hAnsi="宋体" w:hint="eastAsia"/>
          <w:sz w:val="28"/>
          <w:szCs w:val="28"/>
        </w:rPr>
        <w:t>六安市标准信息公共服务平台</w:t>
      </w:r>
      <w:r>
        <w:rPr>
          <w:rFonts w:ascii="宋体" w:hAnsi="宋体" w:hint="eastAsia"/>
          <w:sz w:val="28"/>
          <w:szCs w:val="28"/>
        </w:rPr>
        <w:t>(</w:t>
      </w:r>
      <w:r>
        <w:rPr>
          <w:rFonts w:ascii="宋体" w:hAnsi="宋体" w:hint="eastAsia"/>
          <w:sz w:val="28"/>
          <w:szCs w:val="28"/>
        </w:rPr>
        <w:t>一期</w:t>
      </w:r>
      <w:r>
        <w:rPr>
          <w:rFonts w:ascii="宋体" w:hAnsi="宋体" w:hint="eastAsia"/>
          <w:sz w:val="28"/>
          <w:szCs w:val="28"/>
        </w:rPr>
        <w:t>)</w:t>
      </w:r>
      <w:r>
        <w:rPr>
          <w:rFonts w:ascii="宋体" w:hAnsi="宋体" w:hint="eastAsia"/>
          <w:sz w:val="28"/>
          <w:szCs w:val="28"/>
        </w:rPr>
        <w:t>运维</w:t>
      </w:r>
      <w:r w:rsidRPr="001F15D0">
        <w:rPr>
          <w:rFonts w:ascii="宋体" w:hAnsi="宋体" w:hint="eastAsia"/>
          <w:sz w:val="28"/>
          <w:szCs w:val="28"/>
        </w:rPr>
        <w:t>项目</w:t>
      </w:r>
      <w:r w:rsidRPr="001F15D0">
        <w:rPr>
          <w:rFonts w:ascii="宋体" w:hAnsi="宋体"/>
          <w:sz w:val="28"/>
          <w:szCs w:val="28"/>
        </w:rPr>
        <w:t xml:space="preserve"> </w:t>
      </w:r>
    </w:p>
    <w:p w14:paraId="07F8AD1A" w14:textId="082CA0E9" w:rsidR="00346AEA" w:rsidRDefault="009C19A7">
      <w:pPr>
        <w:tabs>
          <w:tab w:val="left" w:pos="2410"/>
        </w:tabs>
        <w:autoSpaceDE w:val="0"/>
        <w:autoSpaceDN w:val="0"/>
        <w:adjustRightInd w:val="0"/>
        <w:snapToGrid w:val="0"/>
        <w:spacing w:line="360" w:lineRule="auto"/>
        <w:ind w:firstLineChars="295" w:firstLine="1066"/>
        <w:jc w:val="left"/>
        <w:rPr>
          <w:rFonts w:ascii="宋体" w:hAnsi="DotumChe" w:cs="宋体" w:hint="eastAsia"/>
          <w:b/>
          <w:color w:val="000000" w:themeColor="text1"/>
          <w:spacing w:val="20"/>
          <w:kern w:val="0"/>
          <w:sz w:val="32"/>
          <w:szCs w:val="32"/>
        </w:rPr>
      </w:pPr>
      <w:r>
        <w:rPr>
          <w:rFonts w:ascii="宋体" w:hAnsi="DotumChe" w:cs="宋体" w:hint="eastAsia"/>
          <w:b/>
          <w:color w:val="000000" w:themeColor="text1"/>
          <w:spacing w:val="20"/>
          <w:kern w:val="0"/>
          <w:sz w:val="32"/>
          <w:szCs w:val="32"/>
        </w:rPr>
        <w:t>项目编号：</w:t>
      </w:r>
      <w:r w:rsidR="001F15D0">
        <w:rPr>
          <w:rFonts w:ascii="宋体" w:hAnsi="DotumChe" w:cs="宋体" w:hint="eastAsia"/>
          <w:b/>
          <w:color w:val="000000" w:themeColor="text1"/>
          <w:spacing w:val="20"/>
          <w:kern w:val="0"/>
          <w:sz w:val="32"/>
          <w:szCs w:val="32"/>
        </w:rPr>
        <w:t>——</w:t>
      </w:r>
      <w:r>
        <w:rPr>
          <w:rFonts w:ascii="宋体" w:hAnsi="DotumChe" w:cs="宋体" w:hint="eastAsia"/>
          <w:b/>
          <w:color w:val="000000" w:themeColor="text1"/>
          <w:spacing w:val="20"/>
          <w:kern w:val="0"/>
          <w:sz w:val="32"/>
          <w:szCs w:val="32"/>
        </w:rPr>
        <w:t xml:space="preserve">   </w:t>
      </w:r>
    </w:p>
    <w:p w14:paraId="6A1582DA" w14:textId="7E1AAD1A" w:rsidR="00346AEA" w:rsidRDefault="009C19A7">
      <w:pPr>
        <w:tabs>
          <w:tab w:val="left" w:pos="2410"/>
        </w:tabs>
        <w:autoSpaceDE w:val="0"/>
        <w:autoSpaceDN w:val="0"/>
        <w:adjustRightInd w:val="0"/>
        <w:snapToGrid w:val="0"/>
        <w:spacing w:line="360" w:lineRule="auto"/>
        <w:ind w:firstLineChars="295" w:firstLine="1066"/>
        <w:jc w:val="left"/>
        <w:rPr>
          <w:rFonts w:ascii="宋体" w:hAnsi="DotumChe" w:cs="宋体" w:hint="eastAsia"/>
          <w:b/>
          <w:color w:val="000000" w:themeColor="text1"/>
          <w:spacing w:val="20"/>
          <w:kern w:val="0"/>
          <w:sz w:val="32"/>
          <w:szCs w:val="32"/>
        </w:rPr>
      </w:pPr>
      <w:r>
        <w:rPr>
          <w:rFonts w:ascii="宋体" w:hAnsi="DotumChe" w:cs="宋体" w:hint="eastAsia"/>
          <w:b/>
          <w:color w:val="000000" w:themeColor="text1"/>
          <w:spacing w:val="20"/>
          <w:kern w:val="0"/>
          <w:sz w:val="32"/>
          <w:szCs w:val="32"/>
        </w:rPr>
        <w:t>采</w:t>
      </w:r>
      <w:r>
        <w:rPr>
          <w:rFonts w:ascii="宋体" w:hAnsi="DotumChe" w:cs="宋体" w:hint="eastAsia"/>
          <w:b/>
          <w:color w:val="000000" w:themeColor="text1"/>
          <w:spacing w:val="20"/>
          <w:kern w:val="0"/>
          <w:sz w:val="32"/>
          <w:szCs w:val="32"/>
        </w:rPr>
        <w:t xml:space="preserve"> </w:t>
      </w:r>
      <w:r>
        <w:rPr>
          <w:rFonts w:ascii="宋体" w:hAnsi="DotumChe" w:cs="宋体" w:hint="eastAsia"/>
          <w:b/>
          <w:color w:val="000000" w:themeColor="text1"/>
          <w:spacing w:val="20"/>
          <w:kern w:val="0"/>
          <w:sz w:val="32"/>
          <w:szCs w:val="32"/>
        </w:rPr>
        <w:t>购</w:t>
      </w:r>
      <w:r>
        <w:rPr>
          <w:rFonts w:ascii="宋体" w:hAnsi="DotumChe" w:cs="宋体" w:hint="eastAsia"/>
          <w:b/>
          <w:color w:val="000000" w:themeColor="text1"/>
          <w:spacing w:val="20"/>
          <w:kern w:val="0"/>
          <w:sz w:val="32"/>
          <w:szCs w:val="32"/>
        </w:rPr>
        <w:t xml:space="preserve"> </w:t>
      </w:r>
      <w:r>
        <w:rPr>
          <w:rFonts w:ascii="宋体" w:hAnsi="DotumChe" w:cs="宋体" w:hint="eastAsia"/>
          <w:b/>
          <w:color w:val="000000" w:themeColor="text1"/>
          <w:spacing w:val="20"/>
          <w:kern w:val="0"/>
          <w:sz w:val="32"/>
          <w:szCs w:val="32"/>
        </w:rPr>
        <w:t>人：</w:t>
      </w:r>
      <w:r>
        <w:rPr>
          <w:rFonts w:ascii="宋体" w:hAnsi="宋体"/>
          <w:sz w:val="28"/>
          <w:szCs w:val="28"/>
        </w:rPr>
        <w:t>六安市</w:t>
      </w:r>
      <w:r w:rsidR="001F15D0">
        <w:rPr>
          <w:rFonts w:ascii="宋体" w:hAnsi="宋体" w:hint="eastAsia"/>
          <w:sz w:val="28"/>
          <w:szCs w:val="28"/>
        </w:rPr>
        <w:t>市场监督管理局</w:t>
      </w:r>
      <w:r>
        <w:rPr>
          <w:rFonts w:ascii="宋体" w:hAnsi="DotumChe" w:cs="宋体" w:hint="eastAsia"/>
          <w:b/>
          <w:color w:val="000000" w:themeColor="text1"/>
          <w:spacing w:val="20"/>
          <w:kern w:val="0"/>
          <w:sz w:val="32"/>
          <w:szCs w:val="32"/>
        </w:rPr>
        <w:t xml:space="preserve">　</w:t>
      </w:r>
    </w:p>
    <w:p w14:paraId="5649DF2D" w14:textId="77777777" w:rsidR="00346AEA" w:rsidRDefault="00346AEA">
      <w:pPr>
        <w:tabs>
          <w:tab w:val="left" w:pos="2410"/>
        </w:tabs>
        <w:autoSpaceDE w:val="0"/>
        <w:autoSpaceDN w:val="0"/>
        <w:adjustRightInd w:val="0"/>
        <w:snapToGrid w:val="0"/>
        <w:spacing w:line="360" w:lineRule="auto"/>
        <w:ind w:firstLineChars="295" w:firstLine="1066"/>
        <w:jc w:val="left"/>
        <w:rPr>
          <w:rFonts w:ascii="宋体" w:hAnsi="DotumChe" w:cs="宋体" w:hint="eastAsia"/>
          <w:b/>
          <w:color w:val="000000" w:themeColor="text1"/>
          <w:spacing w:val="20"/>
          <w:kern w:val="0"/>
          <w:sz w:val="32"/>
          <w:szCs w:val="32"/>
        </w:rPr>
      </w:pPr>
    </w:p>
    <w:p w14:paraId="6B03B675" w14:textId="77777777" w:rsidR="00346AEA" w:rsidRDefault="00346AEA">
      <w:pPr>
        <w:spacing w:line="360" w:lineRule="auto"/>
        <w:rPr>
          <w:color w:val="000000" w:themeColor="text1"/>
          <w:sz w:val="32"/>
          <w:szCs w:val="32"/>
        </w:rPr>
      </w:pPr>
    </w:p>
    <w:p w14:paraId="087BA30A" w14:textId="77777777" w:rsidR="00346AEA" w:rsidRDefault="00346AEA">
      <w:pPr>
        <w:jc w:val="center"/>
        <w:rPr>
          <w:b/>
          <w:color w:val="000000" w:themeColor="text1"/>
          <w:sz w:val="28"/>
          <w:szCs w:val="28"/>
        </w:rPr>
      </w:pPr>
    </w:p>
    <w:p w14:paraId="0A2A65EB" w14:textId="77777777" w:rsidR="00346AEA" w:rsidRDefault="00346AEA">
      <w:pPr>
        <w:jc w:val="center"/>
        <w:rPr>
          <w:b/>
          <w:color w:val="000000" w:themeColor="text1"/>
          <w:sz w:val="28"/>
          <w:szCs w:val="28"/>
        </w:rPr>
      </w:pPr>
    </w:p>
    <w:p w14:paraId="17948D17" w14:textId="77777777" w:rsidR="00346AEA" w:rsidRDefault="009C19A7">
      <w:pPr>
        <w:jc w:val="center"/>
        <w:rPr>
          <w:b/>
          <w:color w:val="000000" w:themeColor="text1"/>
          <w:sz w:val="28"/>
          <w:szCs w:val="28"/>
        </w:rPr>
      </w:pPr>
      <w:r>
        <w:rPr>
          <w:rFonts w:hint="eastAsia"/>
          <w:b/>
          <w:color w:val="000000" w:themeColor="text1"/>
          <w:sz w:val="28"/>
          <w:szCs w:val="28"/>
        </w:rPr>
        <w:lastRenderedPageBreak/>
        <w:t>目录</w:t>
      </w:r>
    </w:p>
    <w:p w14:paraId="38F55EFB" w14:textId="77777777" w:rsidR="00346AEA" w:rsidRDefault="00346AEA">
      <w:pPr>
        <w:pStyle w:val="TOC2"/>
        <w:tabs>
          <w:tab w:val="right" w:leader="dot" w:pos="8778"/>
        </w:tabs>
        <w:spacing w:line="500" w:lineRule="exact"/>
        <w:ind w:firstLineChars="200" w:firstLine="420"/>
        <w:rPr>
          <w:rStyle w:val="afd"/>
          <w:bCs/>
          <w:color w:val="000000" w:themeColor="text1"/>
          <w:sz w:val="24"/>
          <w:szCs w:val="24"/>
          <w:u w:val="none"/>
        </w:rPr>
      </w:pPr>
      <w:hyperlink w:anchor="_Toc471299094" w:history="1">
        <w:r>
          <w:rPr>
            <w:rStyle w:val="afd"/>
            <w:rFonts w:ascii="宋体" w:hAnsi="宋体" w:hint="eastAsia"/>
            <w:bCs/>
            <w:color w:val="000000" w:themeColor="text1"/>
            <w:sz w:val="24"/>
            <w:szCs w:val="24"/>
            <w:u w:val="none"/>
          </w:rPr>
          <w:t>采购询价公告</w:t>
        </w:r>
        <w:r>
          <w:rPr>
            <w:rStyle w:val="afd"/>
            <w:bCs/>
            <w:color w:val="000000" w:themeColor="text1"/>
            <w:sz w:val="24"/>
            <w:szCs w:val="24"/>
            <w:u w:val="none"/>
          </w:rPr>
          <w:tab/>
        </w:r>
        <w:r>
          <w:rPr>
            <w:rStyle w:val="afd"/>
            <w:rFonts w:hint="eastAsia"/>
            <w:bCs/>
            <w:color w:val="000000" w:themeColor="text1"/>
            <w:sz w:val="24"/>
            <w:szCs w:val="24"/>
            <w:u w:val="none"/>
          </w:rPr>
          <w:t>3</w:t>
        </w:r>
      </w:hyperlink>
    </w:p>
    <w:p w14:paraId="3849A2CB" w14:textId="77777777" w:rsidR="00346AEA" w:rsidRDefault="009C19A7">
      <w:pPr>
        <w:pStyle w:val="TOC2"/>
        <w:tabs>
          <w:tab w:val="right" w:leader="dot" w:pos="8778"/>
        </w:tabs>
        <w:spacing w:line="500" w:lineRule="exact"/>
        <w:jc w:val="center"/>
        <w:rPr>
          <w:rStyle w:val="afd"/>
          <w:bCs/>
          <w:color w:val="000000" w:themeColor="text1"/>
          <w:sz w:val="24"/>
          <w:szCs w:val="24"/>
          <w:u w:val="none"/>
        </w:rPr>
      </w:pPr>
      <w:r>
        <w:rPr>
          <w:rStyle w:val="afd"/>
          <w:rFonts w:hint="eastAsia"/>
          <w:bCs/>
          <w:color w:val="000000" w:themeColor="text1"/>
          <w:sz w:val="24"/>
          <w:szCs w:val="24"/>
          <w:u w:val="none"/>
        </w:rPr>
        <w:fldChar w:fldCharType="begin"/>
      </w:r>
      <w:r>
        <w:rPr>
          <w:rStyle w:val="afd"/>
          <w:rFonts w:hint="eastAsia"/>
          <w:bCs/>
          <w:color w:val="000000" w:themeColor="text1"/>
          <w:sz w:val="24"/>
          <w:szCs w:val="24"/>
          <w:u w:val="none"/>
        </w:rPr>
        <w:instrText xml:space="preserve"> TOC \o "1-3" \h \z </w:instrText>
      </w:r>
      <w:r>
        <w:rPr>
          <w:rStyle w:val="afd"/>
          <w:rFonts w:hint="eastAsia"/>
          <w:bCs/>
          <w:color w:val="000000" w:themeColor="text1"/>
          <w:sz w:val="24"/>
          <w:szCs w:val="24"/>
          <w:u w:val="none"/>
        </w:rPr>
        <w:fldChar w:fldCharType="separate"/>
      </w:r>
      <w:hyperlink w:anchor="_Toc471299087" w:history="1">
        <w:r w:rsidR="00346AEA">
          <w:rPr>
            <w:rStyle w:val="afd"/>
            <w:rFonts w:ascii="宋体" w:hAnsi="宋体" w:hint="eastAsia"/>
            <w:bCs/>
            <w:color w:val="000000" w:themeColor="text1"/>
            <w:sz w:val="24"/>
            <w:szCs w:val="24"/>
            <w:u w:val="none"/>
          </w:rPr>
          <w:t>一、报价响应须知</w:t>
        </w:r>
        <w:r w:rsidR="00346AEA">
          <w:rPr>
            <w:rStyle w:val="afd"/>
            <w:bCs/>
            <w:color w:val="000000" w:themeColor="text1"/>
            <w:sz w:val="24"/>
            <w:szCs w:val="24"/>
            <w:u w:val="none"/>
          </w:rPr>
          <w:tab/>
        </w:r>
        <w:r w:rsidR="00346AEA">
          <w:rPr>
            <w:rStyle w:val="afd"/>
            <w:rFonts w:hint="eastAsia"/>
            <w:bCs/>
            <w:color w:val="000000" w:themeColor="text1"/>
            <w:sz w:val="24"/>
            <w:szCs w:val="24"/>
            <w:u w:val="none"/>
          </w:rPr>
          <w:t>5</w:t>
        </w:r>
      </w:hyperlink>
    </w:p>
    <w:p w14:paraId="7BF716E4"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88" w:history="1">
        <w:r>
          <w:rPr>
            <w:rStyle w:val="afd"/>
            <w:rFonts w:ascii="宋体" w:hAnsi="宋体" w:hint="eastAsia"/>
            <w:bCs/>
            <w:color w:val="000000" w:themeColor="text1"/>
            <w:sz w:val="24"/>
            <w:szCs w:val="24"/>
            <w:u w:val="none"/>
          </w:rPr>
          <w:t>（一）须知前附表</w:t>
        </w:r>
        <w:r>
          <w:rPr>
            <w:rStyle w:val="afd"/>
            <w:bCs/>
            <w:color w:val="000000" w:themeColor="text1"/>
            <w:sz w:val="24"/>
            <w:szCs w:val="24"/>
            <w:u w:val="none"/>
          </w:rPr>
          <w:tab/>
        </w:r>
        <w:r>
          <w:rPr>
            <w:rStyle w:val="afd"/>
            <w:rFonts w:hint="eastAsia"/>
            <w:bCs/>
            <w:color w:val="000000" w:themeColor="text1"/>
            <w:sz w:val="24"/>
            <w:szCs w:val="24"/>
            <w:u w:val="none"/>
          </w:rPr>
          <w:t>5</w:t>
        </w:r>
      </w:hyperlink>
    </w:p>
    <w:p w14:paraId="51361E2A"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89" w:history="1">
        <w:r>
          <w:rPr>
            <w:rStyle w:val="afd"/>
            <w:rFonts w:ascii="宋体" w:hAnsi="宋体" w:hint="eastAsia"/>
            <w:bCs/>
            <w:color w:val="000000" w:themeColor="text1"/>
            <w:sz w:val="24"/>
            <w:szCs w:val="24"/>
            <w:u w:val="none"/>
          </w:rPr>
          <w:t>（二）供应商资格</w:t>
        </w:r>
        <w:r>
          <w:rPr>
            <w:rStyle w:val="afd"/>
            <w:bCs/>
            <w:color w:val="000000" w:themeColor="text1"/>
            <w:sz w:val="24"/>
            <w:szCs w:val="24"/>
            <w:u w:val="none"/>
          </w:rPr>
          <w:tab/>
        </w:r>
        <w:r>
          <w:rPr>
            <w:rStyle w:val="afd"/>
            <w:rFonts w:hint="eastAsia"/>
            <w:bCs/>
            <w:color w:val="000000" w:themeColor="text1"/>
            <w:sz w:val="24"/>
            <w:szCs w:val="24"/>
            <w:u w:val="none"/>
          </w:rPr>
          <w:t>6</w:t>
        </w:r>
      </w:hyperlink>
    </w:p>
    <w:p w14:paraId="24301C7B"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0" w:history="1">
        <w:r>
          <w:rPr>
            <w:rStyle w:val="afd"/>
            <w:rFonts w:ascii="宋体" w:hAnsi="宋体" w:hint="eastAsia"/>
            <w:bCs/>
            <w:color w:val="000000" w:themeColor="text1"/>
            <w:sz w:val="24"/>
            <w:szCs w:val="24"/>
            <w:u w:val="none"/>
          </w:rPr>
          <w:t>（三）供应商必须提交的响应文件内容</w:t>
        </w:r>
        <w:r>
          <w:rPr>
            <w:rStyle w:val="afd"/>
            <w:bCs/>
            <w:color w:val="000000" w:themeColor="text1"/>
            <w:sz w:val="24"/>
            <w:szCs w:val="24"/>
            <w:u w:val="none"/>
          </w:rPr>
          <w:tab/>
        </w:r>
        <w:r>
          <w:rPr>
            <w:rStyle w:val="afd"/>
            <w:rFonts w:hint="eastAsia"/>
            <w:bCs/>
            <w:color w:val="000000" w:themeColor="text1"/>
            <w:sz w:val="24"/>
            <w:szCs w:val="24"/>
            <w:u w:val="none"/>
          </w:rPr>
          <w:t>6</w:t>
        </w:r>
      </w:hyperlink>
    </w:p>
    <w:p w14:paraId="64C171C0" w14:textId="77777777"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091" w:history="1">
        <w:r>
          <w:rPr>
            <w:rStyle w:val="afd"/>
            <w:rFonts w:ascii="宋体" w:hAnsi="宋体" w:hint="eastAsia"/>
            <w:bCs/>
            <w:color w:val="000000" w:themeColor="text1"/>
            <w:sz w:val="24"/>
            <w:szCs w:val="24"/>
            <w:u w:val="none"/>
          </w:rPr>
          <w:t>（四）评标方法及废标</w:t>
        </w:r>
        <w:r>
          <w:rPr>
            <w:rStyle w:val="afd"/>
            <w:bCs/>
            <w:color w:val="000000" w:themeColor="text1"/>
            <w:sz w:val="24"/>
            <w:szCs w:val="24"/>
            <w:u w:val="none"/>
          </w:rPr>
          <w:tab/>
        </w:r>
        <w:r>
          <w:rPr>
            <w:rStyle w:val="afd"/>
            <w:rFonts w:hint="eastAsia"/>
            <w:bCs/>
            <w:color w:val="000000" w:themeColor="text1"/>
            <w:sz w:val="24"/>
            <w:szCs w:val="24"/>
            <w:u w:val="none"/>
          </w:rPr>
          <w:t>7</w:t>
        </w:r>
      </w:hyperlink>
    </w:p>
    <w:p w14:paraId="6C35AF22" w14:textId="77777777"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091" w:history="1">
        <w:r>
          <w:rPr>
            <w:rStyle w:val="afd"/>
            <w:rFonts w:ascii="宋体" w:hAnsi="宋体" w:hint="eastAsia"/>
            <w:bCs/>
            <w:color w:val="000000" w:themeColor="text1"/>
            <w:sz w:val="24"/>
            <w:szCs w:val="24"/>
            <w:u w:val="none"/>
          </w:rPr>
          <w:t>（五）报价响应及答疑</w:t>
        </w:r>
        <w:r>
          <w:rPr>
            <w:rStyle w:val="afd"/>
            <w:bCs/>
            <w:color w:val="000000" w:themeColor="text1"/>
            <w:sz w:val="24"/>
            <w:szCs w:val="24"/>
            <w:u w:val="none"/>
          </w:rPr>
          <w:tab/>
        </w:r>
        <w:r>
          <w:rPr>
            <w:rStyle w:val="afd"/>
            <w:rFonts w:hint="eastAsia"/>
            <w:bCs/>
            <w:color w:val="000000" w:themeColor="text1"/>
            <w:sz w:val="24"/>
            <w:szCs w:val="24"/>
            <w:u w:val="none"/>
          </w:rPr>
          <w:t>7</w:t>
        </w:r>
      </w:hyperlink>
    </w:p>
    <w:p w14:paraId="628CAA21" w14:textId="7C77EF6F"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2" w:history="1">
        <w:r>
          <w:rPr>
            <w:rStyle w:val="afd"/>
            <w:rFonts w:ascii="宋体" w:hAnsi="宋体" w:hint="eastAsia"/>
            <w:bCs/>
            <w:color w:val="000000" w:themeColor="text1"/>
            <w:sz w:val="24"/>
            <w:szCs w:val="24"/>
            <w:u w:val="none"/>
          </w:rPr>
          <w:t>（六）确定成交供应商与签订合同</w:t>
        </w:r>
        <w:r>
          <w:rPr>
            <w:rStyle w:val="afd"/>
            <w:bCs/>
            <w:color w:val="000000" w:themeColor="text1"/>
            <w:sz w:val="24"/>
            <w:szCs w:val="24"/>
            <w:u w:val="none"/>
          </w:rPr>
          <w:tab/>
        </w:r>
        <w:r w:rsidR="00F73A7B">
          <w:rPr>
            <w:rStyle w:val="afd"/>
            <w:rFonts w:hint="eastAsia"/>
            <w:bCs/>
            <w:color w:val="000000" w:themeColor="text1"/>
            <w:sz w:val="24"/>
            <w:szCs w:val="24"/>
            <w:u w:val="none"/>
          </w:rPr>
          <w:t>8</w:t>
        </w:r>
      </w:hyperlink>
    </w:p>
    <w:p w14:paraId="49679AB7"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3" w:history="1">
        <w:r>
          <w:rPr>
            <w:rStyle w:val="afd"/>
            <w:rFonts w:ascii="宋体" w:hAnsi="宋体" w:hint="eastAsia"/>
            <w:bCs/>
            <w:color w:val="000000" w:themeColor="text1"/>
            <w:sz w:val="24"/>
            <w:szCs w:val="24"/>
            <w:u w:val="none"/>
          </w:rPr>
          <w:t>（七）澄清及变更</w:t>
        </w:r>
        <w:r>
          <w:rPr>
            <w:rStyle w:val="afd"/>
            <w:bCs/>
            <w:color w:val="000000" w:themeColor="text1"/>
            <w:sz w:val="24"/>
            <w:szCs w:val="24"/>
            <w:u w:val="none"/>
          </w:rPr>
          <w:tab/>
        </w:r>
        <w:r>
          <w:rPr>
            <w:rStyle w:val="afd"/>
            <w:rFonts w:hint="eastAsia"/>
            <w:bCs/>
            <w:color w:val="000000" w:themeColor="text1"/>
            <w:sz w:val="24"/>
            <w:szCs w:val="24"/>
            <w:u w:val="none"/>
          </w:rPr>
          <w:t>9</w:t>
        </w:r>
      </w:hyperlink>
    </w:p>
    <w:p w14:paraId="26A73972"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4" w:history="1">
        <w:r>
          <w:rPr>
            <w:rStyle w:val="afd"/>
            <w:rFonts w:ascii="宋体" w:hAnsi="宋体" w:hint="eastAsia"/>
            <w:bCs/>
            <w:color w:val="000000" w:themeColor="text1"/>
            <w:sz w:val="24"/>
            <w:szCs w:val="24"/>
            <w:u w:val="none"/>
          </w:rPr>
          <w:t>（八）验收</w:t>
        </w:r>
        <w:r>
          <w:rPr>
            <w:rStyle w:val="afd"/>
            <w:bCs/>
            <w:color w:val="000000" w:themeColor="text1"/>
            <w:sz w:val="24"/>
            <w:szCs w:val="24"/>
            <w:u w:val="none"/>
          </w:rPr>
          <w:tab/>
        </w:r>
        <w:r>
          <w:rPr>
            <w:rStyle w:val="afd"/>
            <w:rFonts w:hint="eastAsia"/>
            <w:bCs/>
            <w:color w:val="000000" w:themeColor="text1"/>
            <w:sz w:val="24"/>
            <w:szCs w:val="24"/>
            <w:u w:val="none"/>
          </w:rPr>
          <w:t>9</w:t>
        </w:r>
      </w:hyperlink>
    </w:p>
    <w:p w14:paraId="78539185"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5" w:history="1">
        <w:r>
          <w:rPr>
            <w:rStyle w:val="afd"/>
            <w:rFonts w:ascii="宋体" w:hAnsi="宋体" w:hint="eastAsia"/>
            <w:bCs/>
            <w:color w:val="000000" w:themeColor="text1"/>
            <w:sz w:val="24"/>
            <w:szCs w:val="24"/>
            <w:u w:val="none"/>
          </w:rPr>
          <w:t>（九）质疑</w:t>
        </w:r>
        <w:r>
          <w:rPr>
            <w:rStyle w:val="afd"/>
            <w:bCs/>
            <w:color w:val="000000" w:themeColor="text1"/>
            <w:sz w:val="24"/>
            <w:szCs w:val="24"/>
            <w:u w:val="none"/>
          </w:rPr>
          <w:tab/>
        </w:r>
        <w:r>
          <w:rPr>
            <w:rStyle w:val="afd"/>
            <w:rFonts w:hint="eastAsia"/>
            <w:bCs/>
            <w:color w:val="000000" w:themeColor="text1"/>
            <w:sz w:val="24"/>
            <w:szCs w:val="24"/>
            <w:u w:val="none"/>
          </w:rPr>
          <w:t>9</w:t>
        </w:r>
      </w:hyperlink>
    </w:p>
    <w:p w14:paraId="3902839E" w14:textId="6EE8E55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099" w:history="1">
        <w:r>
          <w:rPr>
            <w:rStyle w:val="afd"/>
            <w:rFonts w:ascii="宋体" w:hAnsi="宋体" w:hint="eastAsia"/>
            <w:bCs/>
            <w:color w:val="000000" w:themeColor="text1"/>
            <w:sz w:val="24"/>
            <w:szCs w:val="24"/>
            <w:u w:val="none"/>
          </w:rPr>
          <w:t>二、采购合同</w:t>
        </w:r>
        <w:r>
          <w:rPr>
            <w:rStyle w:val="afd"/>
            <w:bCs/>
            <w:color w:val="000000" w:themeColor="text1"/>
            <w:sz w:val="24"/>
            <w:szCs w:val="24"/>
            <w:u w:val="none"/>
          </w:rPr>
          <w:tab/>
        </w:r>
        <w:r>
          <w:rPr>
            <w:rStyle w:val="afd"/>
            <w:rFonts w:hint="eastAsia"/>
            <w:bCs/>
            <w:color w:val="000000" w:themeColor="text1"/>
            <w:sz w:val="24"/>
            <w:szCs w:val="24"/>
            <w:u w:val="none"/>
          </w:rPr>
          <w:t>1</w:t>
        </w:r>
      </w:hyperlink>
      <w:r w:rsidR="00890624">
        <w:rPr>
          <w:rStyle w:val="afd"/>
          <w:rFonts w:hint="eastAsia"/>
          <w:bCs/>
          <w:color w:val="000000" w:themeColor="text1"/>
          <w:sz w:val="24"/>
          <w:szCs w:val="24"/>
          <w:u w:val="none"/>
        </w:rPr>
        <w:t>1</w:t>
      </w:r>
    </w:p>
    <w:p w14:paraId="3080183F" w14:textId="71523094"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0" w:history="1">
        <w:r>
          <w:rPr>
            <w:rStyle w:val="afd"/>
            <w:rFonts w:ascii="宋体" w:hAnsi="宋体" w:hint="eastAsia"/>
            <w:bCs/>
            <w:color w:val="000000" w:themeColor="text1"/>
            <w:sz w:val="24"/>
            <w:szCs w:val="24"/>
            <w:u w:val="none"/>
          </w:rPr>
          <w:t>三、采购需求</w:t>
        </w:r>
        <w:r>
          <w:rPr>
            <w:rStyle w:val="afd"/>
            <w:bCs/>
            <w:color w:val="000000" w:themeColor="text1"/>
            <w:sz w:val="24"/>
            <w:szCs w:val="24"/>
            <w:u w:val="none"/>
          </w:rPr>
          <w:tab/>
        </w:r>
      </w:hyperlink>
      <w:r>
        <w:rPr>
          <w:rStyle w:val="afd"/>
          <w:rFonts w:hint="eastAsia"/>
          <w:bCs/>
          <w:color w:val="000000" w:themeColor="text1"/>
          <w:sz w:val="24"/>
          <w:szCs w:val="24"/>
          <w:u w:val="none"/>
        </w:rPr>
        <w:t>1</w:t>
      </w:r>
      <w:r w:rsidR="00F73A7B">
        <w:rPr>
          <w:rStyle w:val="afd"/>
          <w:rFonts w:hint="eastAsia"/>
          <w:bCs/>
          <w:color w:val="000000" w:themeColor="text1"/>
          <w:sz w:val="24"/>
          <w:szCs w:val="24"/>
          <w:u w:val="none"/>
        </w:rPr>
        <w:t>1</w:t>
      </w:r>
    </w:p>
    <w:p w14:paraId="3D2EE62E" w14:textId="53110A08"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101" w:history="1">
        <w:r>
          <w:rPr>
            <w:rStyle w:val="afd"/>
            <w:rFonts w:ascii="宋体" w:hAnsi="宋体" w:hint="eastAsia"/>
            <w:bCs/>
            <w:color w:val="000000" w:themeColor="text1"/>
            <w:sz w:val="24"/>
            <w:szCs w:val="24"/>
            <w:u w:val="none"/>
          </w:rPr>
          <w:t>四、响应文件格式</w:t>
        </w:r>
        <w:r>
          <w:rPr>
            <w:rStyle w:val="afd"/>
            <w:bCs/>
            <w:color w:val="000000" w:themeColor="text1"/>
            <w:sz w:val="24"/>
            <w:szCs w:val="24"/>
            <w:u w:val="none"/>
          </w:rPr>
          <w:tab/>
        </w:r>
        <w:r>
          <w:rPr>
            <w:rStyle w:val="afd"/>
            <w:rFonts w:hint="eastAsia"/>
            <w:bCs/>
            <w:color w:val="000000" w:themeColor="text1"/>
            <w:sz w:val="24"/>
            <w:szCs w:val="24"/>
            <w:u w:val="none"/>
          </w:rPr>
          <w:t>1</w:t>
        </w:r>
      </w:hyperlink>
      <w:r w:rsidR="00890624">
        <w:rPr>
          <w:rStyle w:val="afd"/>
          <w:rFonts w:hint="eastAsia"/>
          <w:bCs/>
          <w:color w:val="000000" w:themeColor="text1"/>
          <w:sz w:val="24"/>
          <w:szCs w:val="24"/>
          <w:u w:val="none"/>
        </w:rPr>
        <w:t>7</w:t>
      </w:r>
    </w:p>
    <w:p w14:paraId="4B413C84" w14:textId="46281A12"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2" w:history="1">
        <w:r>
          <w:rPr>
            <w:rStyle w:val="afd"/>
            <w:rFonts w:ascii="宋体" w:hAnsi="宋体" w:hint="eastAsia"/>
            <w:bCs/>
            <w:color w:val="000000" w:themeColor="text1"/>
            <w:sz w:val="24"/>
            <w:szCs w:val="24"/>
            <w:u w:val="none"/>
          </w:rPr>
          <w:t>响应文件资料清单</w:t>
        </w:r>
        <w:r>
          <w:rPr>
            <w:rStyle w:val="afd"/>
            <w:bCs/>
            <w:color w:val="000000" w:themeColor="text1"/>
            <w:sz w:val="24"/>
            <w:szCs w:val="24"/>
            <w:u w:val="none"/>
          </w:rPr>
          <w:tab/>
        </w:r>
        <w:r>
          <w:rPr>
            <w:rStyle w:val="afd"/>
            <w:rFonts w:hint="eastAsia"/>
            <w:bCs/>
            <w:color w:val="000000" w:themeColor="text1"/>
            <w:sz w:val="24"/>
            <w:szCs w:val="24"/>
            <w:u w:val="none"/>
          </w:rPr>
          <w:t>1</w:t>
        </w:r>
      </w:hyperlink>
      <w:r w:rsidR="00890624">
        <w:rPr>
          <w:rStyle w:val="afd"/>
          <w:rFonts w:hint="eastAsia"/>
          <w:bCs/>
          <w:color w:val="000000" w:themeColor="text1"/>
          <w:sz w:val="24"/>
          <w:szCs w:val="24"/>
          <w:u w:val="none"/>
        </w:rPr>
        <w:t>8</w:t>
      </w:r>
    </w:p>
    <w:p w14:paraId="20BB6A93" w14:textId="53F2CF86"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2" w:history="1">
        <w:r>
          <w:rPr>
            <w:rStyle w:val="afd"/>
            <w:rFonts w:ascii="宋体" w:hAnsi="宋体" w:hint="eastAsia"/>
            <w:bCs/>
            <w:color w:val="000000" w:themeColor="text1"/>
            <w:sz w:val="24"/>
            <w:szCs w:val="24"/>
            <w:u w:val="none"/>
          </w:rPr>
          <w:t>附件一</w:t>
        </w:r>
        <w:r>
          <w:rPr>
            <w:rStyle w:val="afd"/>
            <w:bCs/>
            <w:color w:val="000000" w:themeColor="text1"/>
            <w:sz w:val="24"/>
            <w:szCs w:val="24"/>
            <w:u w:val="none"/>
          </w:rPr>
          <w:tab/>
        </w:r>
        <w:r>
          <w:rPr>
            <w:rStyle w:val="afd"/>
            <w:rFonts w:hint="eastAsia"/>
            <w:bCs/>
            <w:color w:val="000000" w:themeColor="text1"/>
            <w:sz w:val="24"/>
            <w:szCs w:val="24"/>
            <w:u w:val="none"/>
          </w:rPr>
          <w:t>1</w:t>
        </w:r>
      </w:hyperlink>
      <w:r w:rsidR="00890624">
        <w:rPr>
          <w:rStyle w:val="afd"/>
          <w:rFonts w:hint="eastAsia"/>
          <w:bCs/>
          <w:color w:val="000000" w:themeColor="text1"/>
          <w:sz w:val="24"/>
          <w:szCs w:val="24"/>
          <w:u w:val="none"/>
        </w:rPr>
        <w:t>9</w:t>
      </w:r>
    </w:p>
    <w:p w14:paraId="50F43BFA" w14:textId="77777777"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3" w:history="1">
        <w:r>
          <w:rPr>
            <w:rStyle w:val="afd"/>
            <w:rFonts w:ascii="宋体" w:hAnsi="宋体" w:hint="eastAsia"/>
            <w:bCs/>
            <w:color w:val="000000" w:themeColor="text1"/>
            <w:sz w:val="24"/>
            <w:szCs w:val="24"/>
            <w:u w:val="none"/>
          </w:rPr>
          <w:t>附件二</w:t>
        </w:r>
        <w:r>
          <w:rPr>
            <w:rStyle w:val="afd"/>
            <w:bCs/>
            <w:color w:val="000000" w:themeColor="text1"/>
            <w:sz w:val="24"/>
            <w:szCs w:val="24"/>
            <w:u w:val="none"/>
          </w:rPr>
          <w:tab/>
        </w:r>
        <w:r>
          <w:rPr>
            <w:rStyle w:val="afd"/>
            <w:rFonts w:hint="eastAsia"/>
            <w:bCs/>
            <w:color w:val="000000" w:themeColor="text1"/>
            <w:sz w:val="24"/>
            <w:szCs w:val="24"/>
            <w:u w:val="none"/>
          </w:rPr>
          <w:t>1</w:t>
        </w:r>
      </w:hyperlink>
      <w:r>
        <w:rPr>
          <w:rStyle w:val="afd"/>
          <w:rFonts w:hint="eastAsia"/>
          <w:bCs/>
          <w:color w:val="000000" w:themeColor="text1"/>
          <w:sz w:val="24"/>
          <w:szCs w:val="24"/>
          <w:u w:val="none"/>
        </w:rPr>
        <w:t>9</w:t>
      </w:r>
    </w:p>
    <w:p w14:paraId="44ADD6F6" w14:textId="6E42E7A2"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4" w:history="1">
        <w:r>
          <w:rPr>
            <w:rStyle w:val="afd"/>
            <w:rFonts w:ascii="宋体" w:hAnsi="宋体" w:hint="eastAsia"/>
            <w:bCs/>
            <w:color w:val="000000" w:themeColor="text1"/>
            <w:sz w:val="24"/>
            <w:szCs w:val="24"/>
            <w:u w:val="none"/>
          </w:rPr>
          <w:t>附件三</w:t>
        </w:r>
        <w:r>
          <w:rPr>
            <w:rStyle w:val="afd"/>
            <w:bCs/>
            <w:color w:val="000000" w:themeColor="text1"/>
            <w:sz w:val="24"/>
            <w:szCs w:val="24"/>
            <w:u w:val="none"/>
          </w:rPr>
          <w:tab/>
        </w:r>
        <w:r w:rsidR="00890624">
          <w:rPr>
            <w:rStyle w:val="afd"/>
            <w:rFonts w:hint="eastAsia"/>
            <w:bCs/>
            <w:color w:val="000000" w:themeColor="text1"/>
            <w:sz w:val="24"/>
            <w:szCs w:val="24"/>
            <w:u w:val="none"/>
          </w:rPr>
          <w:t>20</w:t>
        </w:r>
      </w:hyperlink>
    </w:p>
    <w:p w14:paraId="5C1C7FD8" w14:textId="4F729DA0"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5" w:history="1">
        <w:r>
          <w:rPr>
            <w:rStyle w:val="afd"/>
            <w:rFonts w:ascii="宋体" w:hAnsi="宋体" w:hint="eastAsia"/>
            <w:bCs/>
            <w:color w:val="000000" w:themeColor="text1"/>
            <w:sz w:val="24"/>
            <w:szCs w:val="24"/>
            <w:u w:val="none"/>
          </w:rPr>
          <w:t>附件四</w:t>
        </w:r>
        <w:r>
          <w:rPr>
            <w:rStyle w:val="afd"/>
            <w:bCs/>
            <w:color w:val="000000" w:themeColor="text1"/>
            <w:sz w:val="24"/>
            <w:szCs w:val="24"/>
            <w:u w:val="none"/>
          </w:rPr>
          <w:tab/>
        </w:r>
        <w:r>
          <w:rPr>
            <w:rStyle w:val="afd"/>
            <w:rFonts w:hint="eastAsia"/>
            <w:bCs/>
            <w:color w:val="000000" w:themeColor="text1"/>
            <w:sz w:val="24"/>
            <w:szCs w:val="24"/>
            <w:u w:val="none"/>
          </w:rPr>
          <w:t>2</w:t>
        </w:r>
      </w:hyperlink>
      <w:r w:rsidR="00890624">
        <w:rPr>
          <w:rStyle w:val="afd"/>
          <w:rFonts w:hint="eastAsia"/>
          <w:bCs/>
          <w:color w:val="000000" w:themeColor="text1"/>
          <w:sz w:val="24"/>
          <w:szCs w:val="24"/>
          <w:u w:val="none"/>
        </w:rPr>
        <w:t>1</w:t>
      </w:r>
    </w:p>
    <w:p w14:paraId="4C617190" w14:textId="13FDBA90"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6" w:history="1">
        <w:r>
          <w:rPr>
            <w:rStyle w:val="afd"/>
            <w:rFonts w:ascii="宋体" w:hAnsi="宋体" w:hint="eastAsia"/>
            <w:bCs/>
            <w:color w:val="000000" w:themeColor="text1"/>
            <w:sz w:val="24"/>
            <w:szCs w:val="24"/>
            <w:u w:val="none"/>
          </w:rPr>
          <w:t>附件五</w:t>
        </w:r>
        <w:r>
          <w:rPr>
            <w:rStyle w:val="afd"/>
            <w:bCs/>
            <w:color w:val="000000" w:themeColor="text1"/>
            <w:sz w:val="24"/>
            <w:szCs w:val="24"/>
            <w:u w:val="none"/>
          </w:rPr>
          <w:tab/>
        </w:r>
        <w:r>
          <w:rPr>
            <w:rStyle w:val="afd"/>
            <w:rFonts w:hint="eastAsia"/>
            <w:bCs/>
            <w:color w:val="000000" w:themeColor="text1"/>
            <w:sz w:val="24"/>
            <w:szCs w:val="24"/>
            <w:u w:val="none"/>
          </w:rPr>
          <w:t>2</w:t>
        </w:r>
        <w:r w:rsidR="00890624">
          <w:rPr>
            <w:rStyle w:val="afd"/>
            <w:rFonts w:hint="eastAsia"/>
            <w:bCs/>
            <w:color w:val="000000" w:themeColor="text1"/>
            <w:sz w:val="24"/>
            <w:szCs w:val="24"/>
            <w:u w:val="none"/>
          </w:rPr>
          <w:t>2</w:t>
        </w:r>
      </w:hyperlink>
    </w:p>
    <w:p w14:paraId="514E70F6" w14:textId="57C32B47"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107" w:history="1">
        <w:r>
          <w:rPr>
            <w:rStyle w:val="afd"/>
            <w:rFonts w:ascii="宋体" w:hAnsi="宋体" w:hint="eastAsia"/>
            <w:bCs/>
            <w:color w:val="000000" w:themeColor="text1"/>
            <w:sz w:val="24"/>
            <w:szCs w:val="24"/>
            <w:u w:val="none"/>
          </w:rPr>
          <w:t>附件六</w:t>
        </w:r>
        <w:r>
          <w:rPr>
            <w:rStyle w:val="afd"/>
            <w:bCs/>
            <w:color w:val="000000" w:themeColor="text1"/>
            <w:sz w:val="24"/>
            <w:szCs w:val="24"/>
            <w:u w:val="none"/>
          </w:rPr>
          <w:tab/>
        </w:r>
        <w:r>
          <w:rPr>
            <w:rStyle w:val="afd"/>
            <w:rFonts w:hint="eastAsia"/>
            <w:bCs/>
            <w:color w:val="000000" w:themeColor="text1"/>
            <w:sz w:val="24"/>
            <w:szCs w:val="24"/>
            <w:u w:val="none"/>
          </w:rPr>
          <w:t>2</w:t>
        </w:r>
      </w:hyperlink>
      <w:r w:rsidR="00890624">
        <w:rPr>
          <w:rStyle w:val="afd"/>
          <w:rFonts w:hint="eastAsia"/>
          <w:bCs/>
          <w:color w:val="000000" w:themeColor="text1"/>
          <w:sz w:val="24"/>
          <w:szCs w:val="24"/>
          <w:u w:val="none"/>
        </w:rPr>
        <w:t>2</w:t>
      </w:r>
    </w:p>
    <w:p w14:paraId="49506A6E" w14:textId="05312DC4"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107" w:history="1">
        <w:r>
          <w:rPr>
            <w:rStyle w:val="afd"/>
            <w:rFonts w:ascii="宋体" w:hAnsi="宋体" w:hint="eastAsia"/>
            <w:bCs/>
            <w:color w:val="000000" w:themeColor="text1"/>
            <w:sz w:val="24"/>
            <w:szCs w:val="24"/>
            <w:u w:val="none"/>
          </w:rPr>
          <w:t>附件七</w:t>
        </w:r>
        <w:r>
          <w:rPr>
            <w:rStyle w:val="afd"/>
            <w:bCs/>
            <w:color w:val="000000" w:themeColor="text1"/>
            <w:sz w:val="24"/>
            <w:szCs w:val="24"/>
            <w:u w:val="none"/>
          </w:rPr>
          <w:tab/>
        </w:r>
        <w:r>
          <w:rPr>
            <w:rStyle w:val="afd"/>
            <w:rFonts w:hint="eastAsia"/>
            <w:bCs/>
            <w:color w:val="000000" w:themeColor="text1"/>
            <w:sz w:val="24"/>
            <w:szCs w:val="24"/>
            <w:u w:val="none"/>
          </w:rPr>
          <w:t>2</w:t>
        </w:r>
      </w:hyperlink>
      <w:r w:rsidR="00890624">
        <w:rPr>
          <w:rStyle w:val="afd"/>
          <w:rFonts w:hint="eastAsia"/>
          <w:bCs/>
          <w:color w:val="000000" w:themeColor="text1"/>
          <w:sz w:val="24"/>
          <w:szCs w:val="24"/>
          <w:u w:val="none"/>
        </w:rPr>
        <w:t>3</w:t>
      </w:r>
    </w:p>
    <w:p w14:paraId="2D0FC85E" w14:textId="2D6F3E32" w:rsidR="00346AEA" w:rsidRDefault="00346AEA">
      <w:pPr>
        <w:pStyle w:val="TOC2"/>
        <w:tabs>
          <w:tab w:val="right" w:leader="dot" w:pos="8778"/>
        </w:tabs>
        <w:spacing w:line="500" w:lineRule="exact"/>
        <w:jc w:val="center"/>
        <w:rPr>
          <w:rStyle w:val="afd"/>
          <w:rFonts w:ascii="宋体" w:hAnsi="宋体" w:hint="eastAsia"/>
          <w:bCs/>
          <w:color w:val="000000" w:themeColor="text1"/>
          <w:sz w:val="24"/>
          <w:szCs w:val="24"/>
          <w:u w:val="none"/>
        </w:rPr>
      </w:pPr>
      <w:hyperlink w:anchor="_Toc471299107" w:history="1">
        <w:r>
          <w:rPr>
            <w:rStyle w:val="afd"/>
            <w:rFonts w:ascii="宋体" w:hAnsi="宋体" w:hint="eastAsia"/>
            <w:bCs/>
            <w:color w:val="000000" w:themeColor="text1"/>
            <w:sz w:val="24"/>
            <w:szCs w:val="24"/>
            <w:u w:val="none"/>
          </w:rPr>
          <w:t>附件八</w:t>
        </w:r>
        <w:r>
          <w:rPr>
            <w:rStyle w:val="afd"/>
            <w:bCs/>
            <w:color w:val="000000" w:themeColor="text1"/>
            <w:sz w:val="24"/>
            <w:szCs w:val="24"/>
            <w:u w:val="none"/>
          </w:rPr>
          <w:tab/>
        </w:r>
        <w:r>
          <w:rPr>
            <w:rStyle w:val="afd"/>
            <w:rFonts w:hint="eastAsia"/>
            <w:bCs/>
            <w:color w:val="000000" w:themeColor="text1"/>
            <w:sz w:val="24"/>
            <w:szCs w:val="24"/>
            <w:u w:val="none"/>
          </w:rPr>
          <w:t>2</w:t>
        </w:r>
      </w:hyperlink>
      <w:r w:rsidR="00890624">
        <w:rPr>
          <w:rStyle w:val="afd"/>
          <w:rFonts w:hint="eastAsia"/>
          <w:bCs/>
          <w:color w:val="000000" w:themeColor="text1"/>
          <w:sz w:val="24"/>
          <w:szCs w:val="24"/>
          <w:u w:val="none"/>
        </w:rPr>
        <w:t>4</w:t>
      </w:r>
    </w:p>
    <w:p w14:paraId="51867FC9" w14:textId="01600EED" w:rsidR="00346AEA" w:rsidRDefault="00346AEA">
      <w:pPr>
        <w:pStyle w:val="TOC2"/>
        <w:tabs>
          <w:tab w:val="right" w:leader="dot" w:pos="8778"/>
        </w:tabs>
        <w:spacing w:line="500" w:lineRule="exact"/>
        <w:jc w:val="center"/>
        <w:rPr>
          <w:rStyle w:val="afd"/>
          <w:bCs/>
          <w:color w:val="000000" w:themeColor="text1"/>
          <w:sz w:val="24"/>
          <w:szCs w:val="24"/>
          <w:u w:val="none"/>
        </w:rPr>
      </w:pPr>
      <w:hyperlink w:anchor="_Toc471299107" w:history="1">
        <w:r>
          <w:rPr>
            <w:rStyle w:val="afd"/>
            <w:rFonts w:ascii="宋体" w:hAnsi="宋体" w:hint="eastAsia"/>
            <w:bCs/>
            <w:color w:val="000000" w:themeColor="text1"/>
            <w:sz w:val="24"/>
            <w:szCs w:val="24"/>
            <w:u w:val="none"/>
          </w:rPr>
          <w:t>附件九</w:t>
        </w:r>
        <w:r>
          <w:rPr>
            <w:rStyle w:val="afd"/>
            <w:bCs/>
            <w:color w:val="000000" w:themeColor="text1"/>
            <w:sz w:val="24"/>
            <w:szCs w:val="24"/>
            <w:u w:val="none"/>
          </w:rPr>
          <w:tab/>
        </w:r>
        <w:r>
          <w:rPr>
            <w:rStyle w:val="afd"/>
            <w:rFonts w:hint="eastAsia"/>
            <w:bCs/>
            <w:color w:val="000000" w:themeColor="text1"/>
            <w:sz w:val="24"/>
            <w:szCs w:val="24"/>
            <w:u w:val="none"/>
          </w:rPr>
          <w:t>2</w:t>
        </w:r>
      </w:hyperlink>
      <w:r w:rsidR="00890624">
        <w:rPr>
          <w:rStyle w:val="afd"/>
          <w:rFonts w:hint="eastAsia"/>
          <w:bCs/>
          <w:color w:val="000000" w:themeColor="text1"/>
          <w:sz w:val="24"/>
          <w:szCs w:val="24"/>
          <w:u w:val="none"/>
        </w:rPr>
        <w:t>5</w:t>
      </w:r>
    </w:p>
    <w:p w14:paraId="2FE1205B" w14:textId="77777777" w:rsidR="00346AEA" w:rsidRDefault="009C19A7">
      <w:pPr>
        <w:pStyle w:val="TOC2"/>
        <w:tabs>
          <w:tab w:val="right" w:leader="dot" w:pos="8778"/>
        </w:tabs>
        <w:spacing w:line="500" w:lineRule="exact"/>
        <w:ind w:leftChars="0" w:left="0"/>
        <w:jc w:val="center"/>
        <w:rPr>
          <w:rStyle w:val="afd"/>
          <w:bCs/>
          <w:color w:val="000000" w:themeColor="text1"/>
          <w:sz w:val="24"/>
          <w:szCs w:val="24"/>
          <w:u w:val="none"/>
        </w:rPr>
      </w:pPr>
      <w:r>
        <w:rPr>
          <w:rStyle w:val="afd"/>
          <w:rFonts w:hint="eastAsia"/>
          <w:bCs/>
          <w:color w:val="000000" w:themeColor="text1"/>
          <w:sz w:val="24"/>
          <w:szCs w:val="24"/>
          <w:u w:val="none"/>
        </w:rPr>
        <w:fldChar w:fldCharType="end"/>
      </w:r>
      <w:bookmarkStart w:id="0" w:name="_Hlk185843784"/>
      <w:bookmarkStart w:id="1" w:name="_Toc363199264"/>
      <w:bookmarkStart w:id="2" w:name="_Toc216158623"/>
      <w:bookmarkStart w:id="3" w:name="_Toc471299087"/>
    </w:p>
    <w:p w14:paraId="6AA310D5" w14:textId="77777777" w:rsidR="00346AEA" w:rsidRDefault="00346AEA">
      <w:pPr>
        <w:pStyle w:val="TOC2"/>
        <w:tabs>
          <w:tab w:val="right" w:leader="dot" w:pos="8778"/>
        </w:tabs>
        <w:spacing w:line="500" w:lineRule="exact"/>
        <w:ind w:leftChars="0" w:left="0"/>
        <w:jc w:val="center"/>
        <w:rPr>
          <w:rStyle w:val="afd"/>
          <w:bCs/>
          <w:color w:val="000000" w:themeColor="text1"/>
          <w:sz w:val="24"/>
          <w:szCs w:val="24"/>
          <w:u w:val="none"/>
        </w:rPr>
      </w:pPr>
    </w:p>
    <w:p w14:paraId="25B463EA" w14:textId="77777777" w:rsidR="001F15D0" w:rsidRDefault="009C19A7">
      <w:pPr>
        <w:pStyle w:val="TOC2"/>
        <w:tabs>
          <w:tab w:val="right" w:leader="dot" w:pos="8778"/>
        </w:tabs>
        <w:spacing w:line="500" w:lineRule="exact"/>
        <w:ind w:leftChars="0" w:left="0"/>
        <w:jc w:val="center"/>
        <w:rPr>
          <w:rFonts w:ascii="方正小标宋简体" w:eastAsia="方正小标宋简体"/>
          <w:sz w:val="44"/>
          <w:szCs w:val="44"/>
        </w:rPr>
      </w:pPr>
      <w:bookmarkStart w:id="4" w:name="_Hlk186700413"/>
      <w:r>
        <w:rPr>
          <w:rFonts w:ascii="方正小标宋简体" w:eastAsia="方正小标宋简体" w:hint="eastAsia"/>
          <w:sz w:val="44"/>
          <w:szCs w:val="44"/>
        </w:rPr>
        <w:lastRenderedPageBreak/>
        <w:t>六安市企业开办信息系统对接电子税务局系统及六安市标准信息公共服务平台</w:t>
      </w:r>
      <w:r w:rsidR="001F15D0">
        <w:rPr>
          <w:rFonts w:ascii="方正小标宋简体" w:eastAsia="方正小标宋简体" w:hint="eastAsia"/>
          <w:sz w:val="44"/>
          <w:szCs w:val="44"/>
        </w:rPr>
        <w:t>（一期）</w:t>
      </w:r>
    </w:p>
    <w:p w14:paraId="42AE05A8" w14:textId="188D8070" w:rsidR="001F15D0" w:rsidRDefault="009C19A7">
      <w:pPr>
        <w:pStyle w:val="TOC2"/>
        <w:tabs>
          <w:tab w:val="right" w:leader="dot" w:pos="8778"/>
        </w:tabs>
        <w:spacing w:line="500" w:lineRule="exact"/>
        <w:ind w:leftChars="0" w:left="0"/>
        <w:jc w:val="center"/>
        <w:rPr>
          <w:rFonts w:ascii="方正小标宋简体" w:eastAsia="方正小标宋简体"/>
          <w:sz w:val="44"/>
          <w:szCs w:val="44"/>
        </w:rPr>
      </w:pPr>
      <w:r>
        <w:rPr>
          <w:rFonts w:ascii="方正小标宋简体" w:eastAsia="方正小标宋简体" w:hint="eastAsia"/>
          <w:sz w:val="44"/>
          <w:szCs w:val="44"/>
        </w:rPr>
        <w:t>运</w:t>
      </w:r>
      <w:proofErr w:type="gramStart"/>
      <w:r>
        <w:rPr>
          <w:rFonts w:ascii="方正小标宋简体" w:eastAsia="方正小标宋简体" w:hint="eastAsia"/>
          <w:sz w:val="44"/>
          <w:szCs w:val="44"/>
        </w:rPr>
        <w:t>维</w:t>
      </w:r>
      <w:bookmarkEnd w:id="0"/>
      <w:r>
        <w:rPr>
          <w:rFonts w:ascii="方正小标宋简体" w:eastAsia="方正小标宋简体" w:hint="eastAsia"/>
          <w:sz w:val="44"/>
          <w:szCs w:val="44"/>
        </w:rPr>
        <w:t>项目</w:t>
      </w:r>
      <w:proofErr w:type="gramEnd"/>
      <w:r w:rsidR="001F15D0">
        <w:rPr>
          <w:rFonts w:ascii="方正小标宋简体" w:eastAsia="方正小标宋简体" w:hint="eastAsia"/>
          <w:sz w:val="44"/>
          <w:szCs w:val="44"/>
        </w:rPr>
        <w:t>询价公告</w:t>
      </w:r>
    </w:p>
    <w:p w14:paraId="37D75377"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根据工作需要，经</w:t>
      </w:r>
      <w:proofErr w:type="gramStart"/>
      <w:r w:rsidRPr="00D2668E">
        <w:rPr>
          <w:rFonts w:asciiTheme="minorEastAsia" w:eastAsiaTheme="minorEastAsia" w:hAnsiTheme="minorEastAsia" w:hint="eastAsia"/>
          <w:sz w:val="24"/>
          <w:szCs w:val="24"/>
        </w:rPr>
        <w:t>六安市数管</w:t>
      </w:r>
      <w:proofErr w:type="gramEnd"/>
      <w:r w:rsidRPr="00D2668E">
        <w:rPr>
          <w:rFonts w:asciiTheme="minorEastAsia" w:eastAsiaTheme="minorEastAsia" w:hAnsiTheme="minorEastAsia" w:hint="eastAsia"/>
          <w:sz w:val="24"/>
          <w:szCs w:val="24"/>
        </w:rPr>
        <w:t>局立项批准，市企业开办信息系统对接电子税务局系统及市标准信息公共服务平台运</w:t>
      </w:r>
      <w:proofErr w:type="gramStart"/>
      <w:r w:rsidRPr="00D2668E">
        <w:rPr>
          <w:rFonts w:asciiTheme="minorEastAsia" w:eastAsiaTheme="minorEastAsia" w:hAnsiTheme="minorEastAsia" w:hint="eastAsia"/>
          <w:sz w:val="24"/>
          <w:szCs w:val="24"/>
        </w:rPr>
        <w:t>维项目</w:t>
      </w:r>
      <w:proofErr w:type="gramEnd"/>
      <w:r w:rsidRPr="00D2668E">
        <w:rPr>
          <w:rFonts w:asciiTheme="minorEastAsia" w:eastAsiaTheme="minorEastAsia" w:hAnsiTheme="minorEastAsia" w:hint="eastAsia"/>
          <w:sz w:val="24"/>
          <w:szCs w:val="24"/>
        </w:rPr>
        <w:t>进行政府采购，欢迎具备条件的国内投标供应商参加询价。</w:t>
      </w:r>
    </w:p>
    <w:p w14:paraId="5AA9BEC4"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一、采购项目名称及内容</w:t>
      </w:r>
    </w:p>
    <w:p w14:paraId="3D084A6F"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1.项目名称：六安市企业开办信息系统对接电子税务局系统及六安市标准信息公共服务平台运维项目 </w:t>
      </w:r>
    </w:p>
    <w:p w14:paraId="021C4704"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2.项目编号：——                                                 </w:t>
      </w:r>
    </w:p>
    <w:p w14:paraId="11DD0AE5"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3.项目类型：服务</w:t>
      </w:r>
    </w:p>
    <w:p w14:paraId="67F7ADA3"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4.项目单位：六安市市场监督管理局 </w:t>
      </w:r>
    </w:p>
    <w:p w14:paraId="23CD2AC5"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5.资金来源：财政资金 </w:t>
      </w:r>
    </w:p>
    <w:p w14:paraId="10EE9844"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6.项目预算：14万元</w:t>
      </w:r>
    </w:p>
    <w:p w14:paraId="2C54343B"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7.标段（包别）划分：</w:t>
      </w:r>
      <w:proofErr w:type="gramStart"/>
      <w:r w:rsidRPr="00D2668E">
        <w:rPr>
          <w:rFonts w:asciiTheme="minorEastAsia" w:eastAsiaTheme="minorEastAsia" w:hAnsiTheme="minorEastAsia" w:hint="eastAsia"/>
          <w:sz w:val="24"/>
          <w:szCs w:val="24"/>
        </w:rPr>
        <w:t>不</w:t>
      </w:r>
      <w:proofErr w:type="gramEnd"/>
      <w:r w:rsidRPr="00D2668E">
        <w:rPr>
          <w:rFonts w:asciiTheme="minorEastAsia" w:eastAsiaTheme="minorEastAsia" w:hAnsiTheme="minorEastAsia" w:hint="eastAsia"/>
          <w:sz w:val="24"/>
          <w:szCs w:val="24"/>
        </w:rPr>
        <w:t xml:space="preserve">分包              </w:t>
      </w:r>
    </w:p>
    <w:p w14:paraId="356498DF"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二、供应商资格</w:t>
      </w:r>
    </w:p>
    <w:p w14:paraId="6F4969E4"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1.符合《中华人民共和国政府采购法》第二十二条要求；</w:t>
      </w:r>
    </w:p>
    <w:p w14:paraId="6E704996"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2.投标人营业执照经营范围中应包含计算机软硬件开发、销售以及相关技术服务等；</w:t>
      </w:r>
    </w:p>
    <w:p w14:paraId="64C3DFC6"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3.法律法规规定的其他条件；</w:t>
      </w:r>
    </w:p>
    <w:p w14:paraId="496C9881"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4.本项目不接受联合体投标。</w:t>
      </w:r>
    </w:p>
    <w:p w14:paraId="66236414"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三、询价文件获取办法</w:t>
      </w:r>
    </w:p>
    <w:p w14:paraId="76C33D96"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1.本项目询价文件供应商自行登录六安市市场监督管理局网站下载。</w:t>
      </w:r>
    </w:p>
    <w:p w14:paraId="3B1E9A08"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2.供应商在下载询价文件（答疑澄清等相关文件资料）过程中若遇到问题，请与软件技术支持或采购单位项目联系人联系。</w:t>
      </w:r>
    </w:p>
    <w:p w14:paraId="2007E62C"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四、询价时间及地点</w:t>
      </w:r>
    </w:p>
    <w:p w14:paraId="6A15E17A" w14:textId="180B38DA"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lastRenderedPageBreak/>
        <w:t>1.投标文件送达方式：供应商将投标文件直接送达或邮寄至采购方</w:t>
      </w:r>
      <w:r w:rsidR="008E0C6F" w:rsidRPr="00D2668E">
        <w:rPr>
          <w:rFonts w:asciiTheme="minorEastAsia" w:eastAsiaTheme="minorEastAsia" w:hAnsiTheme="minorEastAsia" w:hint="eastAsia"/>
          <w:sz w:val="24"/>
          <w:szCs w:val="24"/>
        </w:rPr>
        <w:t>投标文件提交地址</w:t>
      </w:r>
      <w:r w:rsidRPr="00D2668E">
        <w:rPr>
          <w:rFonts w:asciiTheme="minorEastAsia" w:eastAsiaTheme="minorEastAsia" w:hAnsiTheme="minorEastAsia" w:hint="eastAsia"/>
          <w:sz w:val="24"/>
          <w:szCs w:val="24"/>
        </w:rPr>
        <w:t>（响应文件要求一式三份，密封递交）。</w:t>
      </w:r>
    </w:p>
    <w:p w14:paraId="6477E7B3"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2.公告时间：2025年 1月6日至2025年 1月8日。</w:t>
      </w:r>
    </w:p>
    <w:p w14:paraId="6700AAD2"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3.开标时间：2025年 1月9日上午9:00。</w:t>
      </w:r>
    </w:p>
    <w:p w14:paraId="1FA6309A"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4.投标文件提交地址：安徽省六安市裕</w:t>
      </w:r>
      <w:proofErr w:type="gramStart"/>
      <w:r w:rsidRPr="00D2668E">
        <w:rPr>
          <w:rFonts w:asciiTheme="minorEastAsia" w:eastAsiaTheme="minorEastAsia" w:hAnsiTheme="minorEastAsia" w:hint="eastAsia"/>
          <w:sz w:val="24"/>
          <w:szCs w:val="24"/>
        </w:rPr>
        <w:t>安区佛子</w:t>
      </w:r>
      <w:proofErr w:type="gramEnd"/>
      <w:r w:rsidRPr="00D2668E">
        <w:rPr>
          <w:rFonts w:asciiTheme="minorEastAsia" w:eastAsiaTheme="minorEastAsia" w:hAnsiTheme="minorEastAsia" w:hint="eastAsia"/>
          <w:sz w:val="24"/>
          <w:szCs w:val="24"/>
        </w:rPr>
        <w:t>岭路与梅山路交叉口市政务中心二</w:t>
      </w:r>
      <w:proofErr w:type="gramStart"/>
      <w:r w:rsidRPr="00D2668E">
        <w:rPr>
          <w:rFonts w:asciiTheme="minorEastAsia" w:eastAsiaTheme="minorEastAsia" w:hAnsiTheme="minorEastAsia" w:hint="eastAsia"/>
          <w:sz w:val="24"/>
          <w:szCs w:val="24"/>
        </w:rPr>
        <w:t>楼企业</w:t>
      </w:r>
      <w:proofErr w:type="gramEnd"/>
      <w:r w:rsidRPr="00D2668E">
        <w:rPr>
          <w:rFonts w:asciiTheme="minorEastAsia" w:eastAsiaTheme="minorEastAsia" w:hAnsiTheme="minorEastAsia" w:hint="eastAsia"/>
          <w:sz w:val="24"/>
          <w:szCs w:val="24"/>
        </w:rPr>
        <w:t>登记综合窗口43号。</w:t>
      </w:r>
    </w:p>
    <w:p w14:paraId="45A35684"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5.开标地点:六安市市场监督管理局四楼会议室。</w:t>
      </w:r>
    </w:p>
    <w:p w14:paraId="263AE63D"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五、响应文件要求</w:t>
      </w:r>
    </w:p>
    <w:p w14:paraId="3C9F754C"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供应商应按本项目询价公告、询价文件的要求，在响应文件提交截止时间前将评标要求提交的资质资格、奖项、业绩、荣誉等所有相关资料装订成册，评审委员会在评审时仅以供应商提交的投标文件为评审依据。</w:t>
      </w:r>
    </w:p>
    <w:p w14:paraId="4C63B4DB"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六、答疑</w:t>
      </w:r>
    </w:p>
    <w:p w14:paraId="281E2401"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供应商如果对本项目内容有相关疑问，可以联系采购方提出,采购方对询价文件进行的澄清、更正或更改，将在网站上及时发布，该公告内容为询价文件的组成部分，对供应商具有同样约束力效力。供应商应主动上网查询。采购方不承担供应商未及时关注相关信息引发的相关责任。</w:t>
      </w:r>
    </w:p>
    <w:p w14:paraId="27580A2A" w14:textId="77777777" w:rsidR="00D2668E" w:rsidRPr="00D2668E"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sz w:val="24"/>
          <w:szCs w:val="24"/>
        </w:rPr>
      </w:pPr>
      <w:r w:rsidRPr="009274B2">
        <w:rPr>
          <w:rFonts w:asciiTheme="minorEastAsia" w:eastAsiaTheme="minorEastAsia" w:hAnsiTheme="minorEastAsia" w:hint="eastAsia"/>
          <w:b/>
          <w:bCs/>
          <w:sz w:val="24"/>
          <w:szCs w:val="24"/>
        </w:rPr>
        <w:t>七、其他事项说明：</w:t>
      </w:r>
      <w:r w:rsidRPr="00D2668E">
        <w:rPr>
          <w:rFonts w:asciiTheme="minorEastAsia" w:eastAsiaTheme="minorEastAsia" w:hAnsiTheme="minorEastAsia" w:hint="eastAsia"/>
          <w:sz w:val="24"/>
          <w:szCs w:val="24"/>
        </w:rPr>
        <w:t>无</w:t>
      </w:r>
    </w:p>
    <w:p w14:paraId="778AB1E4" w14:textId="77777777" w:rsidR="00D2668E" w:rsidRPr="009274B2" w:rsidRDefault="00D2668E" w:rsidP="00D2668E">
      <w:pPr>
        <w:widowControl/>
        <w:shd w:val="clear" w:color="auto" w:fill="FFFFFF"/>
        <w:spacing w:line="520" w:lineRule="exact"/>
        <w:ind w:firstLineChars="200" w:firstLine="482"/>
        <w:jc w:val="left"/>
        <w:rPr>
          <w:rFonts w:asciiTheme="minorEastAsia" w:eastAsiaTheme="minorEastAsia" w:hAnsiTheme="minorEastAsia" w:hint="eastAsia"/>
          <w:b/>
          <w:bCs/>
          <w:sz w:val="24"/>
          <w:szCs w:val="24"/>
        </w:rPr>
      </w:pPr>
      <w:r w:rsidRPr="009274B2">
        <w:rPr>
          <w:rFonts w:asciiTheme="minorEastAsia" w:eastAsiaTheme="minorEastAsia" w:hAnsiTheme="minorEastAsia" w:hint="eastAsia"/>
          <w:b/>
          <w:bCs/>
          <w:sz w:val="24"/>
          <w:szCs w:val="24"/>
        </w:rPr>
        <w:t>八、联系方式</w:t>
      </w:r>
    </w:p>
    <w:p w14:paraId="1ED7605B"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采购单位：六安市市场监督管理局                  </w:t>
      </w:r>
    </w:p>
    <w:p w14:paraId="47984585"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地址：安徽省六安市裕</w:t>
      </w:r>
      <w:proofErr w:type="gramStart"/>
      <w:r w:rsidRPr="00D2668E">
        <w:rPr>
          <w:rFonts w:asciiTheme="minorEastAsia" w:eastAsiaTheme="minorEastAsia" w:hAnsiTheme="minorEastAsia" w:hint="eastAsia"/>
          <w:sz w:val="24"/>
          <w:szCs w:val="24"/>
        </w:rPr>
        <w:t>安区佛子</w:t>
      </w:r>
      <w:proofErr w:type="gramEnd"/>
      <w:r w:rsidRPr="00D2668E">
        <w:rPr>
          <w:rFonts w:asciiTheme="minorEastAsia" w:eastAsiaTheme="minorEastAsia" w:hAnsiTheme="minorEastAsia" w:hint="eastAsia"/>
          <w:sz w:val="24"/>
          <w:szCs w:val="24"/>
        </w:rPr>
        <w:t>岭路与梅山路交叉口市政务中心二</w:t>
      </w:r>
      <w:proofErr w:type="gramStart"/>
      <w:r w:rsidRPr="00D2668E">
        <w:rPr>
          <w:rFonts w:asciiTheme="minorEastAsia" w:eastAsiaTheme="minorEastAsia" w:hAnsiTheme="minorEastAsia" w:hint="eastAsia"/>
          <w:sz w:val="24"/>
          <w:szCs w:val="24"/>
        </w:rPr>
        <w:t>楼企业</w:t>
      </w:r>
      <w:proofErr w:type="gramEnd"/>
      <w:r w:rsidRPr="00D2668E">
        <w:rPr>
          <w:rFonts w:asciiTheme="minorEastAsia" w:eastAsiaTheme="minorEastAsia" w:hAnsiTheme="minorEastAsia" w:hint="eastAsia"/>
          <w:sz w:val="24"/>
          <w:szCs w:val="24"/>
        </w:rPr>
        <w:t xml:space="preserve">登记综合窗口43号                             </w:t>
      </w:r>
    </w:p>
    <w:p w14:paraId="37AFDD94" w14:textId="77777777" w:rsidR="00D2668E" w:rsidRPr="00D2668E"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sz w:val="24"/>
          <w:szCs w:val="24"/>
        </w:rPr>
      </w:pPr>
      <w:r w:rsidRPr="00D2668E">
        <w:rPr>
          <w:rFonts w:asciiTheme="minorEastAsia" w:eastAsiaTheme="minorEastAsia" w:hAnsiTheme="minorEastAsia" w:hint="eastAsia"/>
          <w:sz w:val="24"/>
          <w:szCs w:val="24"/>
        </w:rPr>
        <w:t xml:space="preserve">项目联系人：张多祥       吴森      </w:t>
      </w:r>
    </w:p>
    <w:p w14:paraId="06732D2E" w14:textId="70D43D92" w:rsidR="00346AEA" w:rsidRDefault="00D2668E" w:rsidP="00D2668E">
      <w:pPr>
        <w:widowControl/>
        <w:shd w:val="clear" w:color="auto" w:fill="FFFFFF"/>
        <w:spacing w:line="520" w:lineRule="exact"/>
        <w:ind w:firstLineChars="200" w:firstLine="480"/>
        <w:jc w:val="left"/>
        <w:rPr>
          <w:rFonts w:asciiTheme="minorEastAsia" w:eastAsiaTheme="minorEastAsia" w:hAnsiTheme="minorEastAsia" w:hint="eastAsia"/>
          <w:bCs/>
          <w:color w:val="000000" w:themeColor="text1"/>
          <w:sz w:val="24"/>
          <w:szCs w:val="24"/>
        </w:rPr>
      </w:pPr>
      <w:r w:rsidRPr="00D2668E">
        <w:rPr>
          <w:rFonts w:asciiTheme="minorEastAsia" w:eastAsiaTheme="minorEastAsia" w:hAnsiTheme="minorEastAsia" w:hint="eastAsia"/>
          <w:sz w:val="24"/>
          <w:szCs w:val="24"/>
        </w:rPr>
        <w:t>联系电话：0564-</w:t>
      </w:r>
      <w:proofErr w:type="gramStart"/>
      <w:r w:rsidRPr="00D2668E">
        <w:rPr>
          <w:rFonts w:asciiTheme="minorEastAsia" w:eastAsiaTheme="minorEastAsia" w:hAnsiTheme="minorEastAsia" w:hint="eastAsia"/>
          <w:sz w:val="24"/>
          <w:szCs w:val="24"/>
        </w:rPr>
        <w:t>3378102  0564</w:t>
      </w:r>
      <w:proofErr w:type="gramEnd"/>
      <w:r w:rsidRPr="00D2668E">
        <w:rPr>
          <w:rFonts w:asciiTheme="minorEastAsia" w:eastAsiaTheme="minorEastAsia" w:hAnsiTheme="minorEastAsia" w:hint="eastAsia"/>
          <w:sz w:val="24"/>
          <w:szCs w:val="24"/>
        </w:rPr>
        <w:t>-3633269</w:t>
      </w:r>
      <w:r w:rsidR="00BE3343" w:rsidRPr="001F15D0">
        <w:rPr>
          <w:rFonts w:asciiTheme="minorEastAsia" w:eastAsiaTheme="minorEastAsia" w:hAnsiTheme="minorEastAsia" w:hint="eastAsia"/>
          <w:sz w:val="24"/>
          <w:szCs w:val="24"/>
        </w:rPr>
        <w:t xml:space="preserve"> </w:t>
      </w:r>
    </w:p>
    <w:p w14:paraId="4A6937AA" w14:textId="77777777" w:rsidR="001F15D0" w:rsidRDefault="001F15D0" w:rsidP="001F15D0">
      <w:pPr>
        <w:ind w:right="520"/>
        <w:jc w:val="right"/>
        <w:rPr>
          <w:rFonts w:asciiTheme="minorEastAsia" w:eastAsiaTheme="minorEastAsia" w:hAnsiTheme="minorEastAsia" w:hint="eastAsia"/>
          <w:sz w:val="24"/>
          <w:szCs w:val="24"/>
        </w:rPr>
      </w:pPr>
    </w:p>
    <w:p w14:paraId="4DA00686" w14:textId="77777777" w:rsidR="00BE3343" w:rsidRDefault="00BE3343" w:rsidP="001F15D0">
      <w:pPr>
        <w:ind w:right="520"/>
        <w:jc w:val="right"/>
        <w:rPr>
          <w:rFonts w:asciiTheme="minorEastAsia" w:eastAsiaTheme="minorEastAsia" w:hAnsiTheme="minorEastAsia" w:hint="eastAsia"/>
          <w:sz w:val="24"/>
          <w:szCs w:val="24"/>
        </w:rPr>
      </w:pPr>
    </w:p>
    <w:p w14:paraId="634D3D1C" w14:textId="77777777" w:rsidR="00F12FC6" w:rsidRDefault="00F12FC6" w:rsidP="001F15D0">
      <w:pPr>
        <w:ind w:right="520"/>
        <w:jc w:val="right"/>
        <w:rPr>
          <w:rFonts w:asciiTheme="minorEastAsia" w:eastAsiaTheme="minorEastAsia" w:hAnsiTheme="minorEastAsia" w:hint="eastAsia"/>
          <w:sz w:val="24"/>
          <w:szCs w:val="24"/>
        </w:rPr>
      </w:pPr>
    </w:p>
    <w:bookmarkEnd w:id="4"/>
    <w:p w14:paraId="52851530" w14:textId="3DDF46A9" w:rsidR="00346AEA" w:rsidRDefault="009C19A7" w:rsidP="001F15D0">
      <w:pPr>
        <w:pStyle w:val="23"/>
        <w:jc w:val="center"/>
        <w:rPr>
          <w:rFonts w:hint="eastAsia"/>
          <w:color w:val="000000" w:themeColor="text1"/>
          <w:sz w:val="28"/>
          <w:szCs w:val="28"/>
        </w:rPr>
      </w:pPr>
      <w:r>
        <w:rPr>
          <w:rFonts w:hint="eastAsia"/>
          <w:color w:val="000000" w:themeColor="text1"/>
          <w:sz w:val="28"/>
          <w:szCs w:val="28"/>
        </w:rPr>
        <w:lastRenderedPageBreak/>
        <w:t>一、报价响应须知</w:t>
      </w:r>
      <w:bookmarkEnd w:id="1"/>
      <w:bookmarkEnd w:id="2"/>
      <w:bookmarkEnd w:id="3"/>
    </w:p>
    <w:p w14:paraId="568AABAD" w14:textId="77777777" w:rsidR="00346AEA" w:rsidRDefault="009C19A7">
      <w:pPr>
        <w:pStyle w:val="2"/>
        <w:spacing w:line="360" w:lineRule="auto"/>
        <w:ind w:firstLineChars="1274" w:firstLine="3070"/>
        <w:rPr>
          <w:color w:val="000000" w:themeColor="text1"/>
          <w:sz w:val="24"/>
          <w:szCs w:val="24"/>
        </w:rPr>
      </w:pPr>
      <w:bookmarkStart w:id="5" w:name="_Toc471299088"/>
      <w:r>
        <w:rPr>
          <w:rFonts w:ascii="宋体" w:eastAsia="宋体" w:hAnsi="宋体" w:hint="eastAsia"/>
          <w:bCs/>
          <w:color w:val="000000" w:themeColor="text1"/>
          <w:sz w:val="24"/>
          <w:szCs w:val="24"/>
        </w:rPr>
        <w:t>（一）须知前附表</w:t>
      </w:r>
      <w:bookmarkEnd w:id="5"/>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980"/>
        <w:gridCol w:w="7643"/>
      </w:tblGrid>
      <w:tr w:rsidR="00346AEA" w:rsidRPr="001F15D0" w14:paraId="3234CAB6" w14:textId="77777777">
        <w:trPr>
          <w:trHeight w:val="475"/>
          <w:jc w:val="center"/>
        </w:trPr>
        <w:tc>
          <w:tcPr>
            <w:tcW w:w="744" w:type="dxa"/>
            <w:tcBorders>
              <w:top w:val="single" w:sz="4" w:space="0" w:color="auto"/>
              <w:left w:val="single" w:sz="4" w:space="0" w:color="auto"/>
              <w:bottom w:val="single" w:sz="4" w:space="0" w:color="auto"/>
              <w:right w:val="single" w:sz="4" w:space="0" w:color="auto"/>
            </w:tcBorders>
          </w:tcPr>
          <w:p w14:paraId="20E8F280" w14:textId="77777777" w:rsidR="00346AEA" w:rsidRPr="001F15D0" w:rsidRDefault="009C19A7">
            <w:pPr>
              <w:spacing w:line="360" w:lineRule="auto"/>
              <w:jc w:val="center"/>
              <w:rPr>
                <w:rFonts w:asciiTheme="majorEastAsia" w:eastAsiaTheme="majorEastAsia" w:hAnsiTheme="majorEastAsia" w:hint="eastAsia"/>
                <w:b/>
                <w:color w:val="000000" w:themeColor="text1"/>
                <w:sz w:val="24"/>
                <w:szCs w:val="24"/>
              </w:rPr>
            </w:pPr>
            <w:r w:rsidRPr="001F15D0">
              <w:rPr>
                <w:rFonts w:asciiTheme="majorEastAsia" w:eastAsiaTheme="majorEastAsia" w:hAnsiTheme="majorEastAsia" w:hint="eastAsia"/>
                <w:b/>
                <w:color w:val="000000" w:themeColor="text1"/>
                <w:sz w:val="24"/>
                <w:szCs w:val="24"/>
              </w:rPr>
              <w:t>序号</w:t>
            </w:r>
          </w:p>
        </w:tc>
        <w:tc>
          <w:tcPr>
            <w:tcW w:w="1980" w:type="dxa"/>
            <w:tcBorders>
              <w:top w:val="single" w:sz="4" w:space="0" w:color="auto"/>
              <w:left w:val="single" w:sz="4" w:space="0" w:color="auto"/>
              <w:bottom w:val="single" w:sz="4" w:space="0" w:color="auto"/>
              <w:right w:val="single" w:sz="4" w:space="0" w:color="auto"/>
            </w:tcBorders>
          </w:tcPr>
          <w:p w14:paraId="23ABEC7F" w14:textId="77777777" w:rsidR="00346AEA" w:rsidRPr="001F15D0" w:rsidRDefault="009C19A7">
            <w:pPr>
              <w:spacing w:line="360" w:lineRule="auto"/>
              <w:jc w:val="center"/>
              <w:rPr>
                <w:rFonts w:asciiTheme="majorEastAsia" w:eastAsiaTheme="majorEastAsia" w:hAnsiTheme="majorEastAsia" w:hint="eastAsia"/>
                <w:b/>
                <w:color w:val="000000" w:themeColor="text1"/>
                <w:sz w:val="24"/>
                <w:szCs w:val="24"/>
              </w:rPr>
            </w:pPr>
            <w:r w:rsidRPr="001F15D0">
              <w:rPr>
                <w:rFonts w:asciiTheme="majorEastAsia" w:eastAsiaTheme="majorEastAsia" w:hAnsiTheme="majorEastAsia" w:hint="eastAsia"/>
                <w:b/>
                <w:color w:val="000000" w:themeColor="text1"/>
                <w:sz w:val="24"/>
                <w:szCs w:val="24"/>
              </w:rPr>
              <w:t>内容</w:t>
            </w:r>
          </w:p>
        </w:tc>
        <w:tc>
          <w:tcPr>
            <w:tcW w:w="7643" w:type="dxa"/>
            <w:tcBorders>
              <w:top w:val="single" w:sz="4" w:space="0" w:color="auto"/>
              <w:left w:val="single" w:sz="4" w:space="0" w:color="auto"/>
              <w:bottom w:val="single" w:sz="4" w:space="0" w:color="auto"/>
              <w:right w:val="single" w:sz="4" w:space="0" w:color="auto"/>
            </w:tcBorders>
          </w:tcPr>
          <w:p w14:paraId="159C8F5E" w14:textId="77777777" w:rsidR="00346AEA" w:rsidRPr="001F15D0" w:rsidRDefault="009C19A7">
            <w:pPr>
              <w:spacing w:line="360" w:lineRule="auto"/>
              <w:jc w:val="center"/>
              <w:rPr>
                <w:rFonts w:asciiTheme="majorEastAsia" w:eastAsiaTheme="majorEastAsia" w:hAnsiTheme="majorEastAsia" w:hint="eastAsia"/>
                <w:b/>
                <w:color w:val="000000" w:themeColor="text1"/>
                <w:sz w:val="24"/>
                <w:szCs w:val="24"/>
              </w:rPr>
            </w:pPr>
            <w:r w:rsidRPr="001F15D0">
              <w:rPr>
                <w:rFonts w:asciiTheme="majorEastAsia" w:eastAsiaTheme="majorEastAsia" w:hAnsiTheme="majorEastAsia" w:hint="eastAsia"/>
                <w:b/>
                <w:color w:val="000000" w:themeColor="text1"/>
                <w:sz w:val="24"/>
                <w:szCs w:val="24"/>
              </w:rPr>
              <w:t>说明与要求</w:t>
            </w:r>
          </w:p>
        </w:tc>
      </w:tr>
      <w:tr w:rsidR="00346AEA" w:rsidRPr="001F15D0" w14:paraId="1764D6B2" w14:textId="77777777">
        <w:trPr>
          <w:trHeight w:val="165"/>
          <w:jc w:val="center"/>
        </w:trPr>
        <w:tc>
          <w:tcPr>
            <w:tcW w:w="744" w:type="dxa"/>
            <w:tcBorders>
              <w:top w:val="single" w:sz="4" w:space="0" w:color="auto"/>
              <w:left w:val="single" w:sz="4" w:space="0" w:color="auto"/>
              <w:bottom w:val="single" w:sz="4" w:space="0" w:color="auto"/>
              <w:right w:val="single" w:sz="4" w:space="0" w:color="auto"/>
            </w:tcBorders>
            <w:vAlign w:val="center"/>
          </w:tcPr>
          <w:p w14:paraId="2E517F7C"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kern w:val="2"/>
                <w:szCs w:val="24"/>
                <w:lang w:val="en-US"/>
              </w:rPr>
              <w:t>1</w:t>
            </w:r>
          </w:p>
        </w:tc>
        <w:tc>
          <w:tcPr>
            <w:tcW w:w="1980" w:type="dxa"/>
            <w:tcBorders>
              <w:top w:val="single" w:sz="4" w:space="0" w:color="auto"/>
              <w:left w:val="single" w:sz="4" w:space="0" w:color="auto"/>
              <w:bottom w:val="single" w:sz="4" w:space="0" w:color="auto"/>
              <w:right w:val="single" w:sz="4" w:space="0" w:color="auto"/>
            </w:tcBorders>
            <w:vAlign w:val="center"/>
          </w:tcPr>
          <w:p w14:paraId="079489F3"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szCs w:val="24"/>
                <w:lang w:val="en-US"/>
              </w:rPr>
              <w:t>采购人</w:t>
            </w:r>
          </w:p>
        </w:tc>
        <w:tc>
          <w:tcPr>
            <w:tcW w:w="7643" w:type="dxa"/>
            <w:tcBorders>
              <w:top w:val="single" w:sz="4" w:space="0" w:color="auto"/>
              <w:left w:val="single" w:sz="4" w:space="0" w:color="auto"/>
              <w:bottom w:val="single" w:sz="4" w:space="0" w:color="auto"/>
              <w:right w:val="single" w:sz="4" w:space="0" w:color="auto"/>
            </w:tcBorders>
            <w:vAlign w:val="center"/>
          </w:tcPr>
          <w:p w14:paraId="687CD0D8" w14:textId="0F96B7C0" w:rsidR="00346AEA" w:rsidRPr="001F15D0" w:rsidRDefault="001F15D0">
            <w:pPr>
              <w:jc w:val="left"/>
              <w:rPr>
                <w:rFonts w:asciiTheme="majorEastAsia" w:eastAsiaTheme="majorEastAsia" w:hAnsiTheme="majorEastAsia" w:hint="eastAsia"/>
                <w:bCs/>
                <w:color w:val="000000" w:themeColor="text1"/>
                <w:sz w:val="24"/>
                <w:szCs w:val="24"/>
              </w:rPr>
            </w:pPr>
            <w:r w:rsidRPr="001F15D0">
              <w:rPr>
                <w:rFonts w:asciiTheme="majorEastAsia" w:eastAsiaTheme="majorEastAsia" w:hAnsiTheme="majorEastAsia" w:hint="eastAsia"/>
                <w:sz w:val="24"/>
                <w:szCs w:val="24"/>
              </w:rPr>
              <w:t>六安市市场监督管理局</w:t>
            </w:r>
          </w:p>
        </w:tc>
      </w:tr>
      <w:tr w:rsidR="00346AEA" w:rsidRPr="001F15D0" w14:paraId="5835270A" w14:textId="77777777">
        <w:trPr>
          <w:trHeight w:val="90"/>
          <w:jc w:val="center"/>
        </w:trPr>
        <w:tc>
          <w:tcPr>
            <w:tcW w:w="744" w:type="dxa"/>
            <w:tcBorders>
              <w:top w:val="single" w:sz="4" w:space="0" w:color="auto"/>
              <w:left w:val="single" w:sz="4" w:space="0" w:color="auto"/>
              <w:bottom w:val="single" w:sz="4" w:space="0" w:color="auto"/>
              <w:right w:val="single" w:sz="4" w:space="0" w:color="auto"/>
            </w:tcBorders>
            <w:vAlign w:val="center"/>
          </w:tcPr>
          <w:p w14:paraId="128D378B"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kern w:val="2"/>
                <w:szCs w:val="24"/>
                <w:lang w:val="en-US"/>
              </w:rPr>
              <w:t>2</w:t>
            </w:r>
          </w:p>
        </w:tc>
        <w:tc>
          <w:tcPr>
            <w:tcW w:w="1980" w:type="dxa"/>
            <w:tcBorders>
              <w:top w:val="single" w:sz="4" w:space="0" w:color="auto"/>
              <w:left w:val="single" w:sz="4" w:space="0" w:color="auto"/>
              <w:bottom w:val="single" w:sz="4" w:space="0" w:color="auto"/>
              <w:right w:val="single" w:sz="4" w:space="0" w:color="auto"/>
            </w:tcBorders>
            <w:vAlign w:val="center"/>
          </w:tcPr>
          <w:p w14:paraId="4E9890E8" w14:textId="77777777" w:rsidR="00346AEA" w:rsidRPr="001F15D0" w:rsidRDefault="009C19A7">
            <w:pPr>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项目名称</w:t>
            </w:r>
          </w:p>
        </w:tc>
        <w:tc>
          <w:tcPr>
            <w:tcW w:w="7643" w:type="dxa"/>
            <w:tcBorders>
              <w:top w:val="single" w:sz="4" w:space="0" w:color="auto"/>
              <w:left w:val="single" w:sz="4" w:space="0" w:color="auto"/>
              <w:bottom w:val="single" w:sz="4" w:space="0" w:color="auto"/>
              <w:right w:val="single" w:sz="4" w:space="0" w:color="auto"/>
            </w:tcBorders>
            <w:vAlign w:val="center"/>
          </w:tcPr>
          <w:p w14:paraId="4DFC0413" w14:textId="77777777" w:rsidR="00346AEA" w:rsidRPr="001F15D0" w:rsidRDefault="009C19A7">
            <w:pPr>
              <w:pStyle w:val="xl31"/>
              <w:widowControl w:val="0"/>
              <w:spacing w:before="0" w:beforeAutospacing="0" w:after="0" w:afterAutospacing="0"/>
              <w:jc w:val="left"/>
              <w:rPr>
                <w:rFonts w:asciiTheme="majorEastAsia" w:eastAsiaTheme="majorEastAsia" w:hAnsiTheme="majorEastAsia" w:hint="eastAsia"/>
                <w:b w:val="0"/>
                <w:bCs w:val="0"/>
                <w:color w:val="000000" w:themeColor="text1"/>
                <w:sz w:val="24"/>
                <w:szCs w:val="24"/>
              </w:rPr>
            </w:pPr>
            <w:r w:rsidRPr="001F15D0">
              <w:rPr>
                <w:rFonts w:asciiTheme="majorEastAsia" w:eastAsiaTheme="majorEastAsia" w:hAnsiTheme="majorEastAsia" w:hint="eastAsia"/>
                <w:b w:val="0"/>
                <w:bCs w:val="0"/>
                <w:sz w:val="24"/>
                <w:szCs w:val="24"/>
              </w:rPr>
              <w:t>六安市企业开办信息系统对接电子税务局系统及六安市标准信息公共服务平台</w:t>
            </w:r>
            <w:r w:rsidRPr="001F15D0">
              <w:rPr>
                <w:rFonts w:asciiTheme="majorEastAsia" w:eastAsiaTheme="majorEastAsia" w:hAnsiTheme="majorEastAsia" w:hint="eastAsia"/>
                <w:b w:val="0"/>
                <w:bCs w:val="0"/>
                <w:sz w:val="24"/>
                <w:szCs w:val="24"/>
              </w:rPr>
              <w:t>(</w:t>
            </w:r>
            <w:r w:rsidRPr="001F15D0">
              <w:rPr>
                <w:rFonts w:asciiTheme="majorEastAsia" w:eastAsiaTheme="majorEastAsia" w:hAnsiTheme="majorEastAsia" w:hint="eastAsia"/>
                <w:b w:val="0"/>
                <w:bCs w:val="0"/>
                <w:sz w:val="24"/>
                <w:szCs w:val="24"/>
              </w:rPr>
              <w:t>一期</w:t>
            </w:r>
            <w:r w:rsidRPr="001F15D0">
              <w:rPr>
                <w:rFonts w:asciiTheme="majorEastAsia" w:eastAsiaTheme="majorEastAsia" w:hAnsiTheme="majorEastAsia" w:hint="eastAsia"/>
                <w:b w:val="0"/>
                <w:bCs w:val="0"/>
                <w:sz w:val="24"/>
                <w:szCs w:val="24"/>
              </w:rPr>
              <w:t>)</w:t>
            </w:r>
            <w:r w:rsidRPr="001F15D0">
              <w:rPr>
                <w:rFonts w:asciiTheme="majorEastAsia" w:eastAsiaTheme="majorEastAsia" w:hAnsiTheme="majorEastAsia" w:hint="eastAsia"/>
                <w:b w:val="0"/>
                <w:bCs w:val="0"/>
                <w:sz w:val="24"/>
                <w:szCs w:val="24"/>
              </w:rPr>
              <w:t>运</w:t>
            </w:r>
            <w:proofErr w:type="gramStart"/>
            <w:r w:rsidRPr="001F15D0">
              <w:rPr>
                <w:rFonts w:asciiTheme="majorEastAsia" w:eastAsiaTheme="majorEastAsia" w:hAnsiTheme="majorEastAsia" w:hint="eastAsia"/>
                <w:b w:val="0"/>
                <w:bCs w:val="0"/>
                <w:sz w:val="24"/>
                <w:szCs w:val="24"/>
              </w:rPr>
              <w:t>维</w:t>
            </w:r>
            <w:r w:rsidRPr="001F15D0">
              <w:rPr>
                <w:rFonts w:asciiTheme="majorEastAsia" w:eastAsiaTheme="majorEastAsia" w:hAnsiTheme="majorEastAsia" w:cs="宋体" w:hint="eastAsia"/>
                <w:b w:val="0"/>
                <w:bCs w:val="0"/>
                <w:color w:val="000000" w:themeColor="text1"/>
                <w:sz w:val="24"/>
                <w:szCs w:val="24"/>
              </w:rPr>
              <w:t>项目</w:t>
            </w:r>
            <w:proofErr w:type="gramEnd"/>
          </w:p>
        </w:tc>
      </w:tr>
      <w:tr w:rsidR="00346AEA" w:rsidRPr="001F15D0" w14:paraId="2792BF4B" w14:textId="77777777">
        <w:trPr>
          <w:trHeight w:val="90"/>
          <w:jc w:val="center"/>
        </w:trPr>
        <w:tc>
          <w:tcPr>
            <w:tcW w:w="744" w:type="dxa"/>
            <w:tcBorders>
              <w:top w:val="single" w:sz="4" w:space="0" w:color="auto"/>
              <w:left w:val="single" w:sz="4" w:space="0" w:color="auto"/>
              <w:bottom w:val="single" w:sz="4" w:space="0" w:color="auto"/>
              <w:right w:val="single" w:sz="4" w:space="0" w:color="auto"/>
            </w:tcBorders>
            <w:vAlign w:val="center"/>
          </w:tcPr>
          <w:p w14:paraId="0A27982E"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kern w:val="2"/>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14:paraId="2C05E59E" w14:textId="77777777" w:rsidR="00346AEA" w:rsidRPr="001F15D0" w:rsidRDefault="009C19A7">
            <w:pPr>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项目编号</w:t>
            </w:r>
          </w:p>
        </w:tc>
        <w:tc>
          <w:tcPr>
            <w:tcW w:w="7643" w:type="dxa"/>
            <w:tcBorders>
              <w:top w:val="single" w:sz="4" w:space="0" w:color="auto"/>
              <w:left w:val="single" w:sz="4" w:space="0" w:color="auto"/>
              <w:bottom w:val="single" w:sz="4" w:space="0" w:color="auto"/>
              <w:right w:val="single" w:sz="4" w:space="0" w:color="auto"/>
            </w:tcBorders>
            <w:vAlign w:val="center"/>
          </w:tcPr>
          <w:p w14:paraId="7946AE1E" w14:textId="6B0676B7" w:rsidR="00346AEA" w:rsidRPr="001F15D0" w:rsidRDefault="001F15D0">
            <w:pPr>
              <w:pStyle w:val="xl31"/>
              <w:widowControl w:val="0"/>
              <w:spacing w:before="0" w:beforeAutospacing="0" w:after="0" w:afterAutospacing="0"/>
              <w:jc w:val="left"/>
              <w:rPr>
                <w:rFonts w:asciiTheme="majorEastAsia" w:eastAsiaTheme="majorEastAsia" w:hAnsiTheme="majorEastAsia" w:hint="eastAsia"/>
                <w:b w:val="0"/>
                <w:bCs w:val="0"/>
                <w:color w:val="000000" w:themeColor="text1"/>
                <w:sz w:val="24"/>
                <w:szCs w:val="24"/>
              </w:rPr>
            </w:pPr>
            <w:r w:rsidRPr="001F15D0">
              <w:rPr>
                <w:rFonts w:asciiTheme="majorEastAsia" w:eastAsiaTheme="majorEastAsia" w:hAnsiTheme="majorEastAsia" w:hint="eastAsia"/>
                <w:b w:val="0"/>
                <w:bCs w:val="0"/>
                <w:color w:val="000000" w:themeColor="text1"/>
                <w:sz w:val="24"/>
                <w:szCs w:val="24"/>
              </w:rPr>
              <w:t>——</w:t>
            </w:r>
          </w:p>
        </w:tc>
      </w:tr>
      <w:tr w:rsidR="00346AEA" w:rsidRPr="001F15D0" w14:paraId="1EF65963" w14:textId="77777777">
        <w:trPr>
          <w:trHeight w:val="58"/>
          <w:jc w:val="center"/>
        </w:trPr>
        <w:tc>
          <w:tcPr>
            <w:tcW w:w="744" w:type="dxa"/>
            <w:tcBorders>
              <w:top w:val="single" w:sz="4" w:space="0" w:color="auto"/>
              <w:left w:val="single" w:sz="4" w:space="0" w:color="auto"/>
              <w:bottom w:val="single" w:sz="4" w:space="0" w:color="auto"/>
              <w:right w:val="single" w:sz="4" w:space="0" w:color="auto"/>
            </w:tcBorders>
            <w:vAlign w:val="center"/>
          </w:tcPr>
          <w:p w14:paraId="43C1669B"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kern w:val="2"/>
                <w:szCs w:val="24"/>
                <w:lang w:val="en-US"/>
              </w:rPr>
              <w:t>4</w:t>
            </w:r>
          </w:p>
        </w:tc>
        <w:tc>
          <w:tcPr>
            <w:tcW w:w="1980" w:type="dxa"/>
            <w:tcBorders>
              <w:top w:val="single" w:sz="4" w:space="0" w:color="auto"/>
              <w:left w:val="single" w:sz="4" w:space="0" w:color="auto"/>
              <w:bottom w:val="single" w:sz="4" w:space="0" w:color="auto"/>
              <w:right w:val="single" w:sz="4" w:space="0" w:color="auto"/>
            </w:tcBorders>
            <w:vAlign w:val="center"/>
          </w:tcPr>
          <w:p w14:paraId="6D8A1149" w14:textId="77777777" w:rsidR="00346AEA" w:rsidRPr="001F15D0" w:rsidRDefault="009C19A7">
            <w:pPr>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项目预算</w:t>
            </w:r>
          </w:p>
        </w:tc>
        <w:tc>
          <w:tcPr>
            <w:tcW w:w="7643" w:type="dxa"/>
            <w:tcBorders>
              <w:top w:val="single" w:sz="4" w:space="0" w:color="auto"/>
              <w:left w:val="single" w:sz="4" w:space="0" w:color="auto"/>
              <w:bottom w:val="single" w:sz="4" w:space="0" w:color="auto"/>
              <w:right w:val="single" w:sz="4" w:space="0" w:color="auto"/>
            </w:tcBorders>
            <w:vAlign w:val="center"/>
          </w:tcPr>
          <w:p w14:paraId="64C61A93" w14:textId="77777777" w:rsidR="00346AEA" w:rsidRPr="001F15D0" w:rsidRDefault="009C19A7">
            <w:pPr>
              <w:pStyle w:val="xl31"/>
              <w:widowControl w:val="0"/>
              <w:spacing w:before="0" w:beforeAutospacing="0" w:after="0" w:afterAutospacing="0"/>
              <w:jc w:val="left"/>
              <w:rPr>
                <w:rFonts w:asciiTheme="majorEastAsia" w:eastAsiaTheme="majorEastAsia" w:hAnsiTheme="majorEastAsia" w:hint="eastAsia"/>
                <w:b w:val="0"/>
                <w:bCs w:val="0"/>
                <w:color w:val="000000" w:themeColor="text1"/>
                <w:sz w:val="24"/>
                <w:szCs w:val="24"/>
              </w:rPr>
            </w:pPr>
            <w:r w:rsidRPr="001F15D0">
              <w:rPr>
                <w:rFonts w:asciiTheme="majorEastAsia" w:eastAsiaTheme="majorEastAsia" w:hAnsiTheme="majorEastAsia" w:hint="eastAsia"/>
                <w:b w:val="0"/>
                <w:bCs w:val="0"/>
                <w:color w:val="000000" w:themeColor="text1"/>
                <w:sz w:val="24"/>
                <w:szCs w:val="24"/>
              </w:rPr>
              <w:t>14</w:t>
            </w:r>
            <w:r w:rsidRPr="001F15D0">
              <w:rPr>
                <w:rFonts w:asciiTheme="majorEastAsia" w:eastAsiaTheme="majorEastAsia" w:hAnsiTheme="majorEastAsia" w:hint="eastAsia"/>
                <w:b w:val="0"/>
                <w:bCs w:val="0"/>
                <w:color w:val="000000" w:themeColor="text1"/>
                <w:sz w:val="24"/>
                <w:szCs w:val="24"/>
              </w:rPr>
              <w:t>万元</w:t>
            </w:r>
          </w:p>
        </w:tc>
      </w:tr>
      <w:tr w:rsidR="00346AEA" w:rsidRPr="001F15D0" w14:paraId="5DB465C5"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6BCFF897"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5</w:t>
            </w:r>
          </w:p>
        </w:tc>
        <w:tc>
          <w:tcPr>
            <w:tcW w:w="1980" w:type="dxa"/>
            <w:tcBorders>
              <w:top w:val="single" w:sz="4" w:space="0" w:color="auto"/>
              <w:left w:val="single" w:sz="4" w:space="0" w:color="auto"/>
              <w:bottom w:val="single" w:sz="4" w:space="0" w:color="auto"/>
              <w:right w:val="single" w:sz="4" w:space="0" w:color="auto"/>
            </w:tcBorders>
            <w:vAlign w:val="center"/>
          </w:tcPr>
          <w:p w14:paraId="24809997"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付款方式</w:t>
            </w:r>
          </w:p>
        </w:tc>
        <w:tc>
          <w:tcPr>
            <w:tcW w:w="7643" w:type="dxa"/>
            <w:tcBorders>
              <w:top w:val="single" w:sz="4" w:space="0" w:color="auto"/>
              <w:left w:val="single" w:sz="4" w:space="0" w:color="auto"/>
              <w:bottom w:val="single" w:sz="4" w:space="0" w:color="auto"/>
              <w:right w:val="single" w:sz="4" w:space="0" w:color="auto"/>
            </w:tcBorders>
            <w:vAlign w:val="center"/>
          </w:tcPr>
          <w:p w14:paraId="79341271" w14:textId="77777777" w:rsidR="00346AEA" w:rsidRPr="001F15D0" w:rsidRDefault="009C19A7">
            <w:pPr>
              <w:spacing w:line="360" w:lineRule="auto"/>
              <w:jc w:val="left"/>
              <w:rPr>
                <w:rFonts w:asciiTheme="majorEastAsia" w:eastAsiaTheme="majorEastAsia" w:hAnsiTheme="majorEastAsia" w:hint="eastAsia"/>
                <w:bCs/>
                <w:color w:val="000000" w:themeColor="text1"/>
                <w:sz w:val="24"/>
                <w:szCs w:val="24"/>
              </w:rPr>
            </w:pPr>
            <w:r w:rsidRPr="001F15D0">
              <w:rPr>
                <w:rFonts w:asciiTheme="majorEastAsia" w:eastAsiaTheme="majorEastAsia" w:hAnsiTheme="majorEastAsia" w:hint="eastAsia"/>
                <w:bCs/>
                <w:color w:val="000000" w:themeColor="text1"/>
                <w:sz w:val="24"/>
                <w:szCs w:val="24"/>
              </w:rPr>
              <w:t>（供应商提交的响应文件中如有关于付款条件的表述与询价文件规定不符，将被视为实质性不响应，将导致响应无效）</w:t>
            </w:r>
          </w:p>
        </w:tc>
      </w:tr>
      <w:tr w:rsidR="00346AEA" w:rsidRPr="001F15D0" w14:paraId="660BC7C4" w14:textId="77777777">
        <w:trPr>
          <w:trHeight w:hRule="exact" w:val="465"/>
          <w:jc w:val="center"/>
        </w:trPr>
        <w:tc>
          <w:tcPr>
            <w:tcW w:w="744" w:type="dxa"/>
            <w:tcBorders>
              <w:top w:val="single" w:sz="4" w:space="0" w:color="auto"/>
              <w:left w:val="single" w:sz="4" w:space="0" w:color="auto"/>
              <w:bottom w:val="single" w:sz="4" w:space="0" w:color="auto"/>
              <w:right w:val="single" w:sz="4" w:space="0" w:color="auto"/>
            </w:tcBorders>
            <w:vAlign w:val="center"/>
          </w:tcPr>
          <w:p w14:paraId="6CB125FB"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6</w:t>
            </w:r>
          </w:p>
        </w:tc>
        <w:tc>
          <w:tcPr>
            <w:tcW w:w="1980" w:type="dxa"/>
            <w:tcBorders>
              <w:top w:val="single" w:sz="4" w:space="0" w:color="auto"/>
              <w:left w:val="single" w:sz="4" w:space="0" w:color="auto"/>
              <w:bottom w:val="single" w:sz="4" w:space="0" w:color="auto"/>
              <w:right w:val="single" w:sz="4" w:space="0" w:color="auto"/>
            </w:tcBorders>
            <w:vAlign w:val="center"/>
          </w:tcPr>
          <w:p w14:paraId="630B1235"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项目服务地点</w:t>
            </w:r>
          </w:p>
        </w:tc>
        <w:tc>
          <w:tcPr>
            <w:tcW w:w="7643" w:type="dxa"/>
            <w:tcBorders>
              <w:top w:val="single" w:sz="4" w:space="0" w:color="auto"/>
              <w:left w:val="single" w:sz="4" w:space="0" w:color="auto"/>
              <w:bottom w:val="single" w:sz="4" w:space="0" w:color="auto"/>
              <w:right w:val="single" w:sz="4" w:space="0" w:color="auto"/>
            </w:tcBorders>
          </w:tcPr>
          <w:p w14:paraId="3AC65731" w14:textId="510C8968" w:rsidR="00346AEA" w:rsidRPr="001F15D0" w:rsidRDefault="00264514">
            <w:pPr>
              <w:spacing w:line="360" w:lineRule="auto"/>
              <w:jc w:val="left"/>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按照合同约定执行</w:t>
            </w:r>
          </w:p>
        </w:tc>
      </w:tr>
      <w:tr w:rsidR="00346AEA" w:rsidRPr="001F15D0" w14:paraId="46F5AD9B"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6CFBA9A7"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7</w:t>
            </w:r>
          </w:p>
        </w:tc>
        <w:tc>
          <w:tcPr>
            <w:tcW w:w="1980" w:type="dxa"/>
            <w:tcBorders>
              <w:top w:val="single" w:sz="4" w:space="0" w:color="auto"/>
              <w:left w:val="single" w:sz="4" w:space="0" w:color="auto"/>
              <w:bottom w:val="single" w:sz="4" w:space="0" w:color="auto"/>
              <w:right w:val="single" w:sz="4" w:space="0" w:color="auto"/>
            </w:tcBorders>
            <w:vAlign w:val="center"/>
          </w:tcPr>
          <w:p w14:paraId="0DA86AC0"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服务期限</w:t>
            </w:r>
          </w:p>
        </w:tc>
        <w:tc>
          <w:tcPr>
            <w:tcW w:w="7643" w:type="dxa"/>
            <w:tcBorders>
              <w:top w:val="single" w:sz="4" w:space="0" w:color="auto"/>
              <w:left w:val="single" w:sz="4" w:space="0" w:color="auto"/>
              <w:bottom w:val="single" w:sz="4" w:space="0" w:color="auto"/>
              <w:right w:val="single" w:sz="4" w:space="0" w:color="auto"/>
            </w:tcBorders>
            <w:vAlign w:val="center"/>
          </w:tcPr>
          <w:p w14:paraId="1113FDA0" w14:textId="51AA14E5" w:rsidR="00346AEA" w:rsidRPr="001F15D0" w:rsidRDefault="00264514">
            <w:pPr>
              <w:spacing w:line="360" w:lineRule="auto"/>
              <w:jc w:val="left"/>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自合同签订之日起12个月</w:t>
            </w:r>
          </w:p>
        </w:tc>
      </w:tr>
      <w:tr w:rsidR="00346AEA" w:rsidRPr="001F15D0" w14:paraId="618E7EC7"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A11DBEA"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tcPr>
          <w:p w14:paraId="7A2E7A38"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lang w:val="zh-CN"/>
              </w:rPr>
            </w:pPr>
            <w:r w:rsidRPr="001F15D0">
              <w:rPr>
                <w:rFonts w:asciiTheme="majorEastAsia" w:eastAsiaTheme="majorEastAsia" w:hAnsiTheme="majorEastAsia" w:hint="eastAsia"/>
                <w:color w:val="000000" w:themeColor="text1"/>
                <w:sz w:val="24"/>
                <w:szCs w:val="24"/>
                <w:lang w:val="zh-CN"/>
              </w:rPr>
              <w:t>免费质保期</w:t>
            </w:r>
          </w:p>
        </w:tc>
        <w:tc>
          <w:tcPr>
            <w:tcW w:w="7643" w:type="dxa"/>
            <w:tcBorders>
              <w:top w:val="single" w:sz="4" w:space="0" w:color="auto"/>
              <w:left w:val="single" w:sz="4" w:space="0" w:color="auto"/>
              <w:bottom w:val="single" w:sz="4" w:space="0" w:color="auto"/>
              <w:right w:val="single" w:sz="4" w:space="0" w:color="auto"/>
            </w:tcBorders>
            <w:vAlign w:val="center"/>
          </w:tcPr>
          <w:p w14:paraId="6413AADB" w14:textId="2848F0FE" w:rsidR="00346AEA" w:rsidRPr="001F15D0" w:rsidRDefault="00264514">
            <w:pPr>
              <w:adjustRightInd w:val="0"/>
              <w:spacing w:line="360" w:lineRule="auto"/>
              <w:jc w:val="left"/>
              <w:rPr>
                <w:rFonts w:asciiTheme="majorEastAsia" w:eastAsiaTheme="majorEastAsia" w:hAnsiTheme="majorEastAsia" w:hint="eastAsia"/>
                <w:color w:val="000000" w:themeColor="text1"/>
                <w:sz w:val="24"/>
                <w:szCs w:val="24"/>
                <w:lang w:val="zh-CN"/>
              </w:rPr>
            </w:pPr>
            <w:r w:rsidRPr="001F15D0">
              <w:rPr>
                <w:rFonts w:asciiTheme="majorEastAsia" w:eastAsiaTheme="majorEastAsia" w:hAnsiTheme="majorEastAsia" w:hint="eastAsia"/>
                <w:color w:val="000000" w:themeColor="text1"/>
                <w:sz w:val="24"/>
                <w:szCs w:val="24"/>
                <w:lang w:val="zh-CN"/>
              </w:rPr>
              <w:t>无</w:t>
            </w:r>
          </w:p>
        </w:tc>
      </w:tr>
      <w:tr w:rsidR="00346AEA" w:rsidRPr="001F15D0" w14:paraId="0522D695"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32A295B9"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9</w:t>
            </w:r>
          </w:p>
        </w:tc>
        <w:tc>
          <w:tcPr>
            <w:tcW w:w="1980" w:type="dxa"/>
            <w:tcBorders>
              <w:top w:val="single" w:sz="4" w:space="0" w:color="auto"/>
              <w:left w:val="single" w:sz="4" w:space="0" w:color="auto"/>
              <w:bottom w:val="single" w:sz="4" w:space="0" w:color="auto"/>
              <w:right w:val="single" w:sz="4" w:space="0" w:color="auto"/>
            </w:tcBorders>
            <w:vAlign w:val="center"/>
          </w:tcPr>
          <w:p w14:paraId="2256B699"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lang w:val="zh-CN"/>
              </w:rPr>
            </w:pPr>
            <w:r w:rsidRPr="001F15D0">
              <w:rPr>
                <w:rFonts w:asciiTheme="majorEastAsia" w:eastAsiaTheme="majorEastAsia" w:hAnsiTheme="majorEastAsia" w:hint="eastAsia"/>
                <w:color w:val="000000" w:themeColor="text1"/>
                <w:sz w:val="24"/>
                <w:szCs w:val="24"/>
                <w:lang w:val="zh-CN"/>
              </w:rPr>
              <w:t>履约保证金</w:t>
            </w:r>
          </w:p>
        </w:tc>
        <w:tc>
          <w:tcPr>
            <w:tcW w:w="7643" w:type="dxa"/>
            <w:tcBorders>
              <w:top w:val="single" w:sz="4" w:space="0" w:color="auto"/>
              <w:left w:val="single" w:sz="4" w:space="0" w:color="auto"/>
              <w:bottom w:val="single" w:sz="4" w:space="0" w:color="auto"/>
              <w:right w:val="single" w:sz="4" w:space="0" w:color="auto"/>
            </w:tcBorders>
            <w:vAlign w:val="center"/>
          </w:tcPr>
          <w:p w14:paraId="73A7BDA2" w14:textId="77777777" w:rsidR="00346AEA" w:rsidRPr="001F15D0" w:rsidRDefault="009C19A7">
            <w:pPr>
              <w:adjustRightInd w:val="0"/>
              <w:spacing w:line="360" w:lineRule="auto"/>
              <w:jc w:val="left"/>
              <w:rPr>
                <w:rFonts w:asciiTheme="majorEastAsia" w:eastAsiaTheme="majorEastAsia" w:hAnsiTheme="majorEastAsia" w:hint="eastAsia"/>
                <w:color w:val="000000" w:themeColor="text1"/>
                <w:sz w:val="24"/>
                <w:szCs w:val="24"/>
                <w:lang w:val="zh-CN"/>
              </w:rPr>
            </w:pPr>
            <w:r w:rsidRPr="001F15D0">
              <w:rPr>
                <w:rFonts w:asciiTheme="majorEastAsia" w:eastAsiaTheme="majorEastAsia" w:hAnsiTheme="majorEastAsia" w:hint="eastAsia"/>
                <w:color w:val="000000" w:themeColor="text1"/>
                <w:sz w:val="24"/>
                <w:szCs w:val="24"/>
                <w:lang w:val="zh-CN"/>
              </w:rPr>
              <w:t>无</w:t>
            </w:r>
          </w:p>
        </w:tc>
      </w:tr>
      <w:tr w:rsidR="00346AEA" w:rsidRPr="001F15D0" w14:paraId="6EDE32DF"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248EC6CE"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10</w:t>
            </w:r>
          </w:p>
        </w:tc>
        <w:tc>
          <w:tcPr>
            <w:tcW w:w="1980" w:type="dxa"/>
            <w:tcBorders>
              <w:top w:val="single" w:sz="4" w:space="0" w:color="auto"/>
              <w:left w:val="single" w:sz="4" w:space="0" w:color="auto"/>
              <w:bottom w:val="single" w:sz="4" w:space="0" w:color="auto"/>
              <w:right w:val="single" w:sz="4" w:space="0" w:color="auto"/>
            </w:tcBorders>
            <w:vAlign w:val="center"/>
          </w:tcPr>
          <w:p w14:paraId="146D9AEA"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响应时间及地点</w:t>
            </w:r>
          </w:p>
        </w:tc>
        <w:tc>
          <w:tcPr>
            <w:tcW w:w="7643" w:type="dxa"/>
            <w:tcBorders>
              <w:top w:val="single" w:sz="4" w:space="0" w:color="auto"/>
              <w:left w:val="single" w:sz="4" w:space="0" w:color="auto"/>
              <w:bottom w:val="single" w:sz="4" w:space="0" w:color="auto"/>
              <w:right w:val="single" w:sz="4" w:space="0" w:color="auto"/>
            </w:tcBorders>
          </w:tcPr>
          <w:p w14:paraId="4BDCC0D3" w14:textId="77777777" w:rsidR="00346AEA" w:rsidRPr="001F15D0" w:rsidRDefault="009C19A7">
            <w:pPr>
              <w:spacing w:line="360" w:lineRule="auto"/>
              <w:jc w:val="left"/>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见公告</w:t>
            </w:r>
          </w:p>
        </w:tc>
      </w:tr>
      <w:tr w:rsidR="00346AEA" w:rsidRPr="001F15D0" w14:paraId="286270C8" w14:textId="7777777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D527525"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11</w:t>
            </w:r>
          </w:p>
        </w:tc>
        <w:tc>
          <w:tcPr>
            <w:tcW w:w="1980" w:type="dxa"/>
            <w:tcBorders>
              <w:top w:val="single" w:sz="4" w:space="0" w:color="auto"/>
              <w:left w:val="single" w:sz="4" w:space="0" w:color="auto"/>
              <w:bottom w:val="single" w:sz="4" w:space="0" w:color="auto"/>
              <w:right w:val="single" w:sz="4" w:space="0" w:color="auto"/>
            </w:tcBorders>
            <w:vAlign w:val="center"/>
          </w:tcPr>
          <w:p w14:paraId="3F64E814"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响应文件要求</w:t>
            </w:r>
          </w:p>
        </w:tc>
        <w:tc>
          <w:tcPr>
            <w:tcW w:w="7643" w:type="dxa"/>
            <w:tcBorders>
              <w:top w:val="single" w:sz="4" w:space="0" w:color="auto"/>
              <w:left w:val="single" w:sz="4" w:space="0" w:color="auto"/>
              <w:bottom w:val="single" w:sz="4" w:space="0" w:color="auto"/>
              <w:right w:val="single" w:sz="4" w:space="0" w:color="auto"/>
            </w:tcBorders>
            <w:vAlign w:val="center"/>
          </w:tcPr>
          <w:p w14:paraId="1D2826BA" w14:textId="77777777" w:rsidR="00346AEA" w:rsidRPr="001F15D0" w:rsidRDefault="009C19A7">
            <w:pPr>
              <w:spacing w:line="360" w:lineRule="auto"/>
              <w:jc w:val="left"/>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color w:val="000000" w:themeColor="text1"/>
                <w:sz w:val="24"/>
                <w:szCs w:val="24"/>
              </w:rPr>
              <w:t>标书要求：</w:t>
            </w:r>
            <w:r w:rsidRPr="001F15D0">
              <w:rPr>
                <w:rFonts w:asciiTheme="majorEastAsia" w:eastAsiaTheme="majorEastAsia" w:hAnsiTheme="majorEastAsia" w:hint="eastAsia"/>
                <w:color w:val="000000" w:themeColor="text1"/>
                <w:sz w:val="24"/>
                <w:szCs w:val="24"/>
              </w:rPr>
              <w:t>纸质标书</w:t>
            </w:r>
            <w:r w:rsidRPr="001F15D0">
              <w:rPr>
                <w:rFonts w:asciiTheme="majorEastAsia" w:eastAsiaTheme="majorEastAsia" w:hAnsiTheme="majorEastAsia"/>
                <w:color w:val="000000" w:themeColor="text1"/>
                <w:sz w:val="24"/>
                <w:szCs w:val="24"/>
              </w:rPr>
              <w:t>，应在投标截止时间前</w:t>
            </w:r>
            <w:r w:rsidRPr="001F15D0">
              <w:rPr>
                <w:rFonts w:asciiTheme="majorEastAsia" w:eastAsiaTheme="majorEastAsia" w:hAnsiTheme="majorEastAsia" w:hint="eastAsia"/>
                <w:color w:val="000000" w:themeColor="text1"/>
                <w:sz w:val="24"/>
                <w:szCs w:val="24"/>
              </w:rPr>
              <w:t>直接送达或邮寄至采购方</w:t>
            </w:r>
            <w:r w:rsidRPr="001F15D0">
              <w:rPr>
                <w:rFonts w:asciiTheme="majorEastAsia" w:eastAsiaTheme="majorEastAsia" w:hAnsiTheme="majorEastAsia"/>
                <w:color w:val="000000" w:themeColor="text1"/>
                <w:sz w:val="24"/>
                <w:szCs w:val="24"/>
              </w:rPr>
              <w:t>。</w:t>
            </w:r>
          </w:p>
        </w:tc>
      </w:tr>
      <w:tr w:rsidR="00346AEA" w:rsidRPr="001F15D0" w14:paraId="65BF7F77" w14:textId="77777777">
        <w:trPr>
          <w:trHeight w:val="832"/>
          <w:jc w:val="center"/>
        </w:trPr>
        <w:tc>
          <w:tcPr>
            <w:tcW w:w="744" w:type="dxa"/>
            <w:tcBorders>
              <w:top w:val="single" w:sz="4" w:space="0" w:color="auto"/>
              <w:left w:val="single" w:sz="4" w:space="0" w:color="auto"/>
              <w:bottom w:val="single" w:sz="4" w:space="0" w:color="auto"/>
              <w:right w:val="single" w:sz="4" w:space="0" w:color="auto"/>
            </w:tcBorders>
            <w:vAlign w:val="center"/>
          </w:tcPr>
          <w:p w14:paraId="638D7FDF" w14:textId="77777777" w:rsidR="00346AEA" w:rsidRPr="001F15D0" w:rsidRDefault="009C19A7">
            <w:pPr>
              <w:adjustRightInd w:val="0"/>
              <w:snapToGrid w:val="0"/>
              <w:spacing w:line="300" w:lineRule="exact"/>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12</w:t>
            </w:r>
          </w:p>
        </w:tc>
        <w:tc>
          <w:tcPr>
            <w:tcW w:w="1980" w:type="dxa"/>
            <w:tcBorders>
              <w:top w:val="single" w:sz="4" w:space="0" w:color="auto"/>
              <w:left w:val="single" w:sz="4" w:space="0" w:color="auto"/>
              <w:bottom w:val="single" w:sz="4" w:space="0" w:color="auto"/>
              <w:right w:val="single" w:sz="4" w:space="0" w:color="auto"/>
            </w:tcBorders>
            <w:vAlign w:val="center"/>
          </w:tcPr>
          <w:p w14:paraId="466F7856" w14:textId="77777777" w:rsidR="00346AEA" w:rsidRPr="001F15D0" w:rsidRDefault="009C19A7">
            <w:pPr>
              <w:pStyle w:val="ad"/>
              <w:adjustRightInd w:val="0"/>
              <w:snapToGrid w:val="0"/>
              <w:spacing w:line="300" w:lineRule="exact"/>
              <w:jc w:val="center"/>
              <w:rPr>
                <w:rFonts w:asciiTheme="majorEastAsia" w:eastAsiaTheme="majorEastAsia" w:hAnsiTheme="majorEastAsia" w:hint="eastAsia"/>
                <w:bCs/>
                <w:color w:val="000000" w:themeColor="text1"/>
                <w:sz w:val="24"/>
                <w:szCs w:val="24"/>
              </w:rPr>
            </w:pPr>
            <w:r w:rsidRPr="001F15D0">
              <w:rPr>
                <w:rFonts w:asciiTheme="majorEastAsia" w:eastAsiaTheme="majorEastAsia" w:hAnsiTheme="majorEastAsia" w:cs="宋体" w:hint="eastAsia"/>
                <w:bCs/>
                <w:color w:val="000000" w:themeColor="text1"/>
                <w:sz w:val="24"/>
                <w:szCs w:val="24"/>
              </w:rPr>
              <w:t>递交投标文件注意事项</w:t>
            </w:r>
          </w:p>
        </w:tc>
        <w:tc>
          <w:tcPr>
            <w:tcW w:w="7643" w:type="dxa"/>
            <w:tcBorders>
              <w:top w:val="single" w:sz="4" w:space="0" w:color="auto"/>
              <w:left w:val="single" w:sz="4" w:space="0" w:color="auto"/>
              <w:bottom w:val="single" w:sz="4" w:space="0" w:color="auto"/>
              <w:right w:val="single" w:sz="4" w:space="0" w:color="auto"/>
            </w:tcBorders>
            <w:vAlign w:val="center"/>
          </w:tcPr>
          <w:p w14:paraId="3D684B6A" w14:textId="77777777" w:rsidR="00346AEA" w:rsidRPr="001F15D0" w:rsidRDefault="009C19A7">
            <w:pPr>
              <w:spacing w:line="380" w:lineRule="exact"/>
              <w:jc w:val="left"/>
              <w:rPr>
                <w:rFonts w:asciiTheme="majorEastAsia" w:eastAsiaTheme="majorEastAsia" w:hAnsiTheme="majorEastAsia" w:cs="宋体" w:hint="eastAsia"/>
                <w:bCs/>
                <w:color w:val="000000" w:themeColor="text1"/>
                <w:sz w:val="24"/>
                <w:szCs w:val="24"/>
              </w:rPr>
            </w:pPr>
            <w:r w:rsidRPr="001F15D0">
              <w:rPr>
                <w:rFonts w:asciiTheme="majorEastAsia" w:eastAsiaTheme="majorEastAsia" w:hAnsiTheme="majorEastAsia" w:cs="宋体" w:hint="eastAsia"/>
                <w:bCs/>
                <w:color w:val="000000" w:themeColor="text1"/>
                <w:sz w:val="24"/>
                <w:szCs w:val="24"/>
              </w:rPr>
              <w:t>1</w:t>
            </w:r>
            <w:r w:rsidRPr="001F15D0">
              <w:rPr>
                <w:rFonts w:asciiTheme="majorEastAsia" w:eastAsiaTheme="majorEastAsia" w:hAnsiTheme="majorEastAsia" w:cs="宋体" w:hint="eastAsia"/>
                <w:bCs/>
                <w:color w:val="000000" w:themeColor="text1"/>
                <w:sz w:val="24"/>
                <w:szCs w:val="24"/>
              </w:rPr>
              <w:t>、标书一式三份，封面加盖正本、副本印章。</w:t>
            </w:r>
          </w:p>
          <w:p w14:paraId="652208FB" w14:textId="77777777" w:rsidR="00346AEA" w:rsidRPr="001F15D0" w:rsidRDefault="009C19A7">
            <w:pPr>
              <w:pStyle w:val="ab"/>
              <w:jc w:val="left"/>
              <w:rPr>
                <w:rFonts w:asciiTheme="majorEastAsia" w:eastAsiaTheme="majorEastAsia" w:hAnsiTheme="majorEastAsia" w:hint="eastAsia"/>
                <w:bCs/>
                <w:color w:val="000000" w:themeColor="text1"/>
                <w:sz w:val="24"/>
                <w:szCs w:val="24"/>
              </w:rPr>
            </w:pPr>
            <w:r w:rsidRPr="001F15D0">
              <w:rPr>
                <w:rFonts w:asciiTheme="majorEastAsia" w:eastAsiaTheme="majorEastAsia" w:hAnsiTheme="majorEastAsia" w:cs="宋体" w:hint="eastAsia"/>
                <w:bCs/>
                <w:color w:val="000000" w:themeColor="text1"/>
                <w:sz w:val="24"/>
                <w:szCs w:val="24"/>
              </w:rPr>
              <w:t>2</w:t>
            </w:r>
            <w:r w:rsidRPr="001F15D0">
              <w:rPr>
                <w:rFonts w:asciiTheme="majorEastAsia" w:eastAsiaTheme="majorEastAsia" w:hAnsiTheme="majorEastAsia" w:cs="宋体" w:hint="eastAsia"/>
                <w:bCs/>
                <w:color w:val="000000" w:themeColor="text1"/>
                <w:sz w:val="24"/>
                <w:szCs w:val="24"/>
              </w:rPr>
              <w:t>、投标文件必须在投标截止时间前现场递交（邮寄需确保投标截止时间前送达采购方，因邮寄延误时间，供应商自行承担责任）。</w:t>
            </w:r>
          </w:p>
        </w:tc>
      </w:tr>
      <w:tr w:rsidR="00346AEA" w:rsidRPr="001F15D0" w14:paraId="74F8653A" w14:textId="77777777">
        <w:trPr>
          <w:trHeight w:val="1550"/>
          <w:jc w:val="center"/>
        </w:trPr>
        <w:tc>
          <w:tcPr>
            <w:tcW w:w="744" w:type="dxa"/>
            <w:tcBorders>
              <w:top w:val="single" w:sz="4" w:space="0" w:color="auto"/>
              <w:left w:val="single" w:sz="4" w:space="0" w:color="auto"/>
              <w:bottom w:val="single" w:sz="4" w:space="0" w:color="auto"/>
              <w:right w:val="single" w:sz="4" w:space="0" w:color="auto"/>
            </w:tcBorders>
            <w:vAlign w:val="center"/>
          </w:tcPr>
          <w:p w14:paraId="7E89E2DA"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13</w:t>
            </w:r>
          </w:p>
        </w:tc>
        <w:tc>
          <w:tcPr>
            <w:tcW w:w="1980" w:type="dxa"/>
            <w:tcBorders>
              <w:top w:val="single" w:sz="4" w:space="0" w:color="auto"/>
              <w:left w:val="single" w:sz="4" w:space="0" w:color="auto"/>
              <w:bottom w:val="single" w:sz="4" w:space="0" w:color="auto"/>
              <w:right w:val="single" w:sz="4" w:space="0" w:color="auto"/>
            </w:tcBorders>
            <w:vAlign w:val="center"/>
          </w:tcPr>
          <w:p w14:paraId="0AD0B13F"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备注</w:t>
            </w:r>
            <w:proofErr w:type="gramStart"/>
            <w:r w:rsidRPr="001F15D0">
              <w:rPr>
                <w:rFonts w:asciiTheme="majorEastAsia" w:eastAsiaTheme="majorEastAsia" w:hAnsiTheme="majorEastAsia" w:hint="eastAsia"/>
                <w:color w:val="000000" w:themeColor="text1"/>
                <w:sz w:val="24"/>
                <w:szCs w:val="24"/>
              </w:rPr>
              <w:t>一</w:t>
            </w:r>
            <w:proofErr w:type="gramEnd"/>
          </w:p>
        </w:tc>
        <w:tc>
          <w:tcPr>
            <w:tcW w:w="7643" w:type="dxa"/>
            <w:tcBorders>
              <w:top w:val="single" w:sz="4" w:space="0" w:color="auto"/>
              <w:left w:val="single" w:sz="4" w:space="0" w:color="auto"/>
              <w:bottom w:val="single" w:sz="4" w:space="0" w:color="auto"/>
              <w:right w:val="single" w:sz="4" w:space="0" w:color="auto"/>
            </w:tcBorders>
            <w:vAlign w:val="center"/>
          </w:tcPr>
          <w:p w14:paraId="032C6EAB"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1</w:t>
            </w:r>
            <w:r w:rsidRPr="001F15D0">
              <w:rPr>
                <w:rFonts w:asciiTheme="majorEastAsia" w:eastAsiaTheme="majorEastAsia" w:hAnsiTheme="majorEastAsia" w:hint="eastAsia"/>
                <w:color w:val="000000" w:themeColor="text1"/>
                <w:szCs w:val="24"/>
              </w:rPr>
              <w:t>、存在以下不良信用记录情形之一的，不得推荐为成交候选供应商：</w:t>
            </w:r>
          </w:p>
          <w:p w14:paraId="5A9E531D"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1</w:t>
            </w:r>
            <w:r w:rsidRPr="001F15D0">
              <w:rPr>
                <w:rFonts w:asciiTheme="majorEastAsia" w:eastAsiaTheme="majorEastAsia" w:hAnsiTheme="majorEastAsia" w:hint="eastAsia"/>
                <w:color w:val="000000" w:themeColor="text1"/>
                <w:szCs w:val="24"/>
              </w:rPr>
              <w:t>）供应商被人民法院列入失信被执行人的；</w:t>
            </w:r>
          </w:p>
          <w:p w14:paraId="06E753D6"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2</w:t>
            </w:r>
            <w:r w:rsidRPr="001F15D0">
              <w:rPr>
                <w:rFonts w:asciiTheme="majorEastAsia" w:eastAsiaTheme="majorEastAsia" w:hAnsiTheme="majorEastAsia" w:hint="eastAsia"/>
                <w:color w:val="000000" w:themeColor="text1"/>
                <w:szCs w:val="24"/>
              </w:rPr>
              <w:t>）供应商被工商行政管理部门列入企业经营异常名录的；</w:t>
            </w:r>
          </w:p>
          <w:p w14:paraId="7387EA1E"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3</w:t>
            </w:r>
            <w:r w:rsidRPr="001F15D0">
              <w:rPr>
                <w:rFonts w:asciiTheme="majorEastAsia" w:eastAsiaTheme="majorEastAsia" w:hAnsiTheme="majorEastAsia" w:hint="eastAsia"/>
                <w:color w:val="000000" w:themeColor="text1"/>
                <w:szCs w:val="24"/>
              </w:rPr>
              <w:t>）供应商被税务部门列入重大税收违法案件当事人名单的；</w:t>
            </w:r>
          </w:p>
          <w:p w14:paraId="402D75A3"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4</w:t>
            </w:r>
            <w:r w:rsidRPr="001F15D0">
              <w:rPr>
                <w:rFonts w:asciiTheme="majorEastAsia" w:eastAsiaTheme="majorEastAsia" w:hAnsiTheme="majorEastAsia" w:hint="eastAsia"/>
                <w:color w:val="000000" w:themeColor="text1"/>
                <w:szCs w:val="24"/>
              </w:rPr>
              <w:t>）供应商被政府采购监管部门列入政府采购严重违法失信行为记录名单的。</w:t>
            </w:r>
          </w:p>
          <w:p w14:paraId="2B06C80E"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2</w:t>
            </w:r>
            <w:r w:rsidRPr="001F15D0">
              <w:rPr>
                <w:rFonts w:asciiTheme="majorEastAsia" w:eastAsiaTheme="majorEastAsia" w:hAnsiTheme="majorEastAsia" w:hint="eastAsia"/>
                <w:color w:val="000000" w:themeColor="text1"/>
                <w:szCs w:val="24"/>
              </w:rPr>
              <w:t>、联合体供应商，联合体任何一方存在上述不良信用记录的，视同联合体存在不良信用记录。</w:t>
            </w:r>
          </w:p>
          <w:p w14:paraId="3E3592C2"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3</w:t>
            </w:r>
            <w:r w:rsidRPr="001F15D0">
              <w:rPr>
                <w:rFonts w:asciiTheme="majorEastAsia" w:eastAsiaTheme="majorEastAsia" w:hAnsiTheme="majorEastAsia" w:hint="eastAsia"/>
                <w:color w:val="000000" w:themeColor="text1"/>
                <w:szCs w:val="24"/>
              </w:rPr>
              <w:t>、不良信用记录查询渠道如下：</w:t>
            </w:r>
          </w:p>
          <w:p w14:paraId="284BF5DE"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1</w:t>
            </w:r>
            <w:r w:rsidRPr="001F15D0">
              <w:rPr>
                <w:rFonts w:asciiTheme="majorEastAsia" w:eastAsiaTheme="majorEastAsia" w:hAnsiTheme="majorEastAsia" w:hint="eastAsia"/>
                <w:color w:val="000000" w:themeColor="text1"/>
                <w:szCs w:val="24"/>
              </w:rPr>
              <w:t>）失信被执行人：信用中国官网（</w:t>
            </w:r>
            <w:r w:rsidRPr="001F15D0">
              <w:rPr>
                <w:rFonts w:asciiTheme="majorEastAsia" w:eastAsiaTheme="majorEastAsia" w:hAnsiTheme="majorEastAsia" w:hint="eastAsia"/>
                <w:color w:val="000000" w:themeColor="text1"/>
                <w:szCs w:val="24"/>
              </w:rPr>
              <w:t>www.creditchina.gov.cn</w:t>
            </w:r>
            <w:r w:rsidRPr="001F15D0">
              <w:rPr>
                <w:rFonts w:asciiTheme="majorEastAsia" w:eastAsiaTheme="majorEastAsia" w:hAnsiTheme="majorEastAsia" w:hint="eastAsia"/>
                <w:color w:val="000000" w:themeColor="text1"/>
                <w:szCs w:val="24"/>
              </w:rPr>
              <w:t>）</w:t>
            </w:r>
          </w:p>
          <w:p w14:paraId="052413E1"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2</w:t>
            </w:r>
            <w:r w:rsidRPr="001F15D0">
              <w:rPr>
                <w:rFonts w:asciiTheme="majorEastAsia" w:eastAsiaTheme="majorEastAsia" w:hAnsiTheme="majorEastAsia" w:hint="eastAsia"/>
                <w:color w:val="000000" w:themeColor="text1"/>
                <w:szCs w:val="24"/>
              </w:rPr>
              <w:t>）企业经营异常名录：信用中国官网（</w:t>
            </w:r>
            <w:r w:rsidRPr="001F15D0">
              <w:rPr>
                <w:rFonts w:asciiTheme="majorEastAsia" w:eastAsiaTheme="majorEastAsia" w:hAnsiTheme="majorEastAsia" w:hint="eastAsia"/>
                <w:color w:val="000000" w:themeColor="text1"/>
                <w:szCs w:val="24"/>
              </w:rPr>
              <w:t>www.creditchina.gov.cn</w:t>
            </w:r>
            <w:r w:rsidRPr="001F15D0">
              <w:rPr>
                <w:rFonts w:asciiTheme="majorEastAsia" w:eastAsiaTheme="majorEastAsia" w:hAnsiTheme="majorEastAsia" w:hint="eastAsia"/>
                <w:color w:val="000000" w:themeColor="text1"/>
                <w:szCs w:val="24"/>
              </w:rPr>
              <w:t>）</w:t>
            </w:r>
          </w:p>
          <w:p w14:paraId="541B4420"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lastRenderedPageBreak/>
              <w:t>（</w:t>
            </w:r>
            <w:r w:rsidRPr="001F15D0">
              <w:rPr>
                <w:rFonts w:asciiTheme="majorEastAsia" w:eastAsiaTheme="majorEastAsia" w:hAnsiTheme="majorEastAsia" w:hint="eastAsia"/>
                <w:color w:val="000000" w:themeColor="text1"/>
                <w:szCs w:val="24"/>
              </w:rPr>
              <w:t>3</w:t>
            </w:r>
            <w:r w:rsidRPr="001F15D0">
              <w:rPr>
                <w:rFonts w:asciiTheme="majorEastAsia" w:eastAsiaTheme="majorEastAsia" w:hAnsiTheme="majorEastAsia" w:hint="eastAsia"/>
                <w:color w:val="000000" w:themeColor="text1"/>
                <w:szCs w:val="24"/>
              </w:rPr>
              <w:t>）重大税收违法案件当事人名单：信用中国官网（</w:t>
            </w:r>
            <w:r w:rsidRPr="001F15D0">
              <w:rPr>
                <w:rFonts w:asciiTheme="majorEastAsia" w:eastAsiaTheme="majorEastAsia" w:hAnsiTheme="majorEastAsia" w:hint="eastAsia"/>
                <w:color w:val="000000" w:themeColor="text1"/>
                <w:szCs w:val="24"/>
              </w:rPr>
              <w:t>www.creditchina.gov.cn</w:t>
            </w:r>
            <w:r w:rsidRPr="001F15D0">
              <w:rPr>
                <w:rFonts w:asciiTheme="majorEastAsia" w:eastAsiaTheme="majorEastAsia" w:hAnsiTheme="majorEastAsia" w:hint="eastAsia"/>
                <w:color w:val="000000" w:themeColor="text1"/>
                <w:szCs w:val="24"/>
              </w:rPr>
              <w:t>）</w:t>
            </w:r>
          </w:p>
          <w:p w14:paraId="351171F7"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hint="eastAsia"/>
                <w:color w:val="000000" w:themeColor="text1"/>
                <w:szCs w:val="24"/>
              </w:rPr>
              <w:t>4</w:t>
            </w:r>
            <w:r w:rsidRPr="001F15D0">
              <w:rPr>
                <w:rFonts w:asciiTheme="majorEastAsia" w:eastAsiaTheme="majorEastAsia" w:hAnsiTheme="majorEastAsia" w:hint="eastAsia"/>
                <w:color w:val="000000" w:themeColor="text1"/>
                <w:szCs w:val="24"/>
              </w:rPr>
              <w:t>）政府采购严重违法失信行为记录名单：中国政府采购官网（</w:t>
            </w:r>
            <w:r w:rsidRPr="001F15D0">
              <w:rPr>
                <w:rFonts w:asciiTheme="majorEastAsia" w:eastAsiaTheme="majorEastAsia" w:hAnsiTheme="majorEastAsia" w:hint="eastAsia"/>
                <w:color w:val="000000" w:themeColor="text1"/>
                <w:szCs w:val="24"/>
              </w:rPr>
              <w:t>www.ccgp.gov.cn</w:t>
            </w:r>
            <w:r w:rsidRPr="001F15D0">
              <w:rPr>
                <w:rFonts w:asciiTheme="majorEastAsia" w:eastAsiaTheme="majorEastAsia" w:hAnsiTheme="majorEastAsia" w:hint="eastAsia"/>
                <w:color w:val="000000" w:themeColor="text1"/>
                <w:szCs w:val="24"/>
              </w:rPr>
              <w:t>）</w:t>
            </w:r>
          </w:p>
          <w:p w14:paraId="794DF19C"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4</w:t>
            </w:r>
            <w:r w:rsidRPr="001F15D0">
              <w:rPr>
                <w:rFonts w:asciiTheme="majorEastAsia" w:eastAsiaTheme="majorEastAsia" w:hAnsiTheme="majorEastAsia" w:hint="eastAsia"/>
                <w:color w:val="000000" w:themeColor="text1"/>
                <w:szCs w:val="24"/>
              </w:rPr>
              <w:t>、询价时，供应商应当查询上述记录后，如实提供无不良信用记录承诺并加盖供应商电子签章。</w:t>
            </w:r>
          </w:p>
          <w:p w14:paraId="3E3AE88E"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hint="eastAsia"/>
                <w:color w:val="000000" w:themeColor="text1"/>
                <w:szCs w:val="24"/>
              </w:rPr>
              <w:t>如有虚假，将取消成交资格并上报相关监管部门按有关规定处理。</w:t>
            </w:r>
          </w:p>
        </w:tc>
      </w:tr>
      <w:tr w:rsidR="00346AEA" w:rsidRPr="001F15D0" w14:paraId="170DD2AD" w14:textId="77777777">
        <w:trPr>
          <w:trHeight w:val="740"/>
          <w:jc w:val="center"/>
        </w:trPr>
        <w:tc>
          <w:tcPr>
            <w:tcW w:w="744" w:type="dxa"/>
            <w:tcBorders>
              <w:top w:val="single" w:sz="4" w:space="0" w:color="auto"/>
              <w:left w:val="single" w:sz="4" w:space="0" w:color="auto"/>
              <w:bottom w:val="single" w:sz="4" w:space="0" w:color="auto"/>
              <w:right w:val="single" w:sz="4" w:space="0" w:color="auto"/>
            </w:tcBorders>
            <w:vAlign w:val="center"/>
          </w:tcPr>
          <w:p w14:paraId="78505382" w14:textId="77777777" w:rsidR="00346AEA" w:rsidRPr="001F15D0" w:rsidRDefault="009C19A7">
            <w:pPr>
              <w:pStyle w:val="DL"/>
              <w:pBdr>
                <w:bottom w:val="none" w:sz="0" w:space="0" w:color="auto"/>
              </w:pBdr>
              <w:tabs>
                <w:tab w:val="clear" w:pos="4153"/>
                <w:tab w:val="clear" w:pos="8306"/>
              </w:tabs>
              <w:adjustRightInd/>
              <w:spacing w:line="240" w:lineRule="auto"/>
              <w:textAlignment w:val="auto"/>
              <w:rPr>
                <w:rFonts w:asciiTheme="majorEastAsia" w:eastAsiaTheme="majorEastAsia" w:hAnsiTheme="majorEastAsia" w:hint="eastAsia"/>
                <w:bCs/>
                <w:color w:val="000000" w:themeColor="text1"/>
                <w:kern w:val="2"/>
                <w:szCs w:val="24"/>
                <w:lang w:val="en-US"/>
              </w:rPr>
            </w:pPr>
            <w:r w:rsidRPr="001F15D0">
              <w:rPr>
                <w:rFonts w:asciiTheme="majorEastAsia" w:eastAsiaTheme="majorEastAsia" w:hAnsiTheme="majorEastAsia" w:hint="eastAsia"/>
                <w:bCs/>
                <w:color w:val="000000" w:themeColor="text1"/>
                <w:kern w:val="2"/>
                <w:szCs w:val="24"/>
                <w:lang w:val="en-US"/>
              </w:rPr>
              <w:lastRenderedPageBreak/>
              <w:t>14</w:t>
            </w:r>
          </w:p>
        </w:tc>
        <w:tc>
          <w:tcPr>
            <w:tcW w:w="1980" w:type="dxa"/>
            <w:tcBorders>
              <w:top w:val="single" w:sz="4" w:space="0" w:color="auto"/>
              <w:left w:val="single" w:sz="4" w:space="0" w:color="auto"/>
              <w:bottom w:val="single" w:sz="4" w:space="0" w:color="auto"/>
              <w:right w:val="single" w:sz="4" w:space="0" w:color="auto"/>
            </w:tcBorders>
            <w:vAlign w:val="center"/>
          </w:tcPr>
          <w:p w14:paraId="3CA0A2BB" w14:textId="77777777" w:rsidR="00346AEA" w:rsidRPr="001F15D0" w:rsidRDefault="009C19A7">
            <w:pPr>
              <w:spacing w:line="360" w:lineRule="auto"/>
              <w:jc w:val="center"/>
              <w:rPr>
                <w:rFonts w:asciiTheme="majorEastAsia" w:eastAsiaTheme="majorEastAsia" w:hAnsiTheme="majorEastAsia" w:hint="eastAsia"/>
                <w:color w:val="000000" w:themeColor="text1"/>
                <w:sz w:val="24"/>
                <w:szCs w:val="24"/>
              </w:rPr>
            </w:pPr>
            <w:r w:rsidRPr="001F15D0">
              <w:rPr>
                <w:rFonts w:asciiTheme="majorEastAsia" w:eastAsiaTheme="majorEastAsia" w:hAnsiTheme="majorEastAsia" w:hint="eastAsia"/>
                <w:color w:val="000000" w:themeColor="text1"/>
                <w:sz w:val="24"/>
                <w:szCs w:val="24"/>
              </w:rPr>
              <w:t>备注二</w:t>
            </w:r>
          </w:p>
        </w:tc>
        <w:tc>
          <w:tcPr>
            <w:tcW w:w="7643" w:type="dxa"/>
            <w:tcBorders>
              <w:top w:val="single" w:sz="4" w:space="0" w:color="auto"/>
              <w:left w:val="single" w:sz="4" w:space="0" w:color="auto"/>
              <w:bottom w:val="single" w:sz="4" w:space="0" w:color="auto"/>
              <w:right w:val="single" w:sz="4" w:space="0" w:color="auto"/>
            </w:tcBorders>
            <w:vAlign w:val="center"/>
          </w:tcPr>
          <w:p w14:paraId="798FA730" w14:textId="77777777" w:rsidR="00346AEA" w:rsidRPr="001F15D0" w:rsidRDefault="009C19A7">
            <w:pPr>
              <w:pStyle w:val="Char"/>
              <w:spacing w:line="360" w:lineRule="auto"/>
              <w:jc w:val="left"/>
              <w:rPr>
                <w:rFonts w:asciiTheme="majorEastAsia" w:eastAsiaTheme="majorEastAsia" w:hAnsiTheme="majorEastAsia" w:hint="eastAsia"/>
                <w:color w:val="000000" w:themeColor="text1"/>
                <w:szCs w:val="24"/>
              </w:rPr>
            </w:pPr>
            <w:r w:rsidRPr="001F15D0">
              <w:rPr>
                <w:rFonts w:asciiTheme="majorEastAsia" w:eastAsiaTheme="majorEastAsia" w:hAnsiTheme="majorEastAsia"/>
                <w:color w:val="000000" w:themeColor="text1"/>
                <w:szCs w:val="24"/>
              </w:rPr>
              <w:t>特别提醒</w:t>
            </w:r>
            <w:r w:rsidRPr="001F15D0">
              <w:rPr>
                <w:rFonts w:asciiTheme="majorEastAsia" w:eastAsiaTheme="majorEastAsia" w:hAnsiTheme="majorEastAsia" w:hint="eastAsia"/>
                <w:color w:val="000000" w:themeColor="text1"/>
                <w:szCs w:val="24"/>
              </w:rPr>
              <w:t>：</w:t>
            </w:r>
            <w:r w:rsidRPr="001F15D0">
              <w:rPr>
                <w:rFonts w:asciiTheme="majorEastAsia" w:eastAsiaTheme="majorEastAsia" w:hAnsiTheme="majorEastAsia"/>
                <w:color w:val="000000" w:themeColor="text1"/>
                <w:szCs w:val="24"/>
              </w:rPr>
              <w:t>供应商参与政府采购，应当诚信守法、公平竞争。如</w:t>
            </w:r>
            <w:r w:rsidRPr="001F15D0">
              <w:rPr>
                <w:rFonts w:asciiTheme="majorEastAsia" w:eastAsiaTheme="majorEastAsia" w:hAnsiTheme="majorEastAsia" w:hint="eastAsia"/>
                <w:color w:val="000000" w:themeColor="text1"/>
                <w:szCs w:val="24"/>
              </w:rPr>
              <w:t>有</w:t>
            </w:r>
            <w:r w:rsidRPr="001F15D0">
              <w:rPr>
                <w:rFonts w:asciiTheme="majorEastAsia" w:eastAsiaTheme="majorEastAsia" w:hAnsiTheme="majorEastAsia"/>
                <w:color w:val="000000" w:themeColor="text1"/>
                <w:szCs w:val="24"/>
              </w:rPr>
              <w:t>以提供虚假材料</w:t>
            </w:r>
            <w:r w:rsidRPr="001F15D0">
              <w:rPr>
                <w:rFonts w:asciiTheme="majorEastAsia" w:eastAsiaTheme="majorEastAsia" w:hAnsiTheme="majorEastAsia" w:hint="eastAsia"/>
                <w:color w:val="000000" w:themeColor="text1"/>
                <w:szCs w:val="24"/>
              </w:rPr>
              <w:t>（包括但不限于虚假技术参数响应、虚假业绩、虚假证书、虚假检测报告等）</w:t>
            </w:r>
            <w:r w:rsidRPr="001F15D0">
              <w:rPr>
                <w:rFonts w:asciiTheme="majorEastAsia" w:eastAsiaTheme="majorEastAsia" w:hAnsiTheme="majorEastAsia"/>
                <w:color w:val="000000" w:themeColor="text1"/>
                <w:szCs w:val="24"/>
              </w:rPr>
              <w:t>、串通投标、隐瞒失信信息等谋取</w:t>
            </w:r>
            <w:r w:rsidRPr="001F15D0">
              <w:rPr>
                <w:rFonts w:asciiTheme="majorEastAsia" w:eastAsiaTheme="majorEastAsia" w:hAnsiTheme="majorEastAsia" w:hint="eastAsia"/>
                <w:color w:val="000000" w:themeColor="text1"/>
                <w:szCs w:val="24"/>
              </w:rPr>
              <w:t>成交</w:t>
            </w:r>
            <w:r w:rsidRPr="001F15D0">
              <w:rPr>
                <w:rFonts w:asciiTheme="majorEastAsia" w:eastAsiaTheme="majorEastAsia" w:hAnsiTheme="majorEastAsia"/>
                <w:color w:val="000000" w:themeColor="text1"/>
                <w:szCs w:val="24"/>
              </w:rPr>
              <w:t>的行为，一经发现，将报</w:t>
            </w:r>
            <w:r w:rsidRPr="001F15D0">
              <w:rPr>
                <w:rFonts w:asciiTheme="majorEastAsia" w:eastAsiaTheme="majorEastAsia" w:hAnsiTheme="majorEastAsia" w:hint="eastAsia"/>
                <w:color w:val="000000" w:themeColor="text1"/>
                <w:szCs w:val="24"/>
              </w:rPr>
              <w:t>监</w:t>
            </w:r>
            <w:r w:rsidRPr="001F15D0">
              <w:rPr>
                <w:rFonts w:asciiTheme="majorEastAsia" w:eastAsiaTheme="majorEastAsia" w:hAnsiTheme="majorEastAsia"/>
                <w:color w:val="000000" w:themeColor="text1"/>
                <w:szCs w:val="24"/>
              </w:rPr>
              <w:t>管</w:t>
            </w:r>
            <w:r w:rsidRPr="001F15D0">
              <w:rPr>
                <w:rFonts w:asciiTheme="majorEastAsia" w:eastAsiaTheme="majorEastAsia" w:hAnsiTheme="majorEastAsia" w:hint="eastAsia"/>
                <w:color w:val="000000" w:themeColor="text1"/>
                <w:szCs w:val="24"/>
              </w:rPr>
              <w:t>部门</w:t>
            </w:r>
            <w:r w:rsidRPr="001F15D0">
              <w:rPr>
                <w:rFonts w:asciiTheme="majorEastAsia" w:eastAsiaTheme="majorEastAsia" w:hAnsiTheme="majorEastAsia"/>
                <w:color w:val="000000" w:themeColor="text1"/>
                <w:szCs w:val="24"/>
              </w:rPr>
              <w:t>严肃查处。</w:t>
            </w:r>
          </w:p>
        </w:tc>
      </w:tr>
    </w:tbl>
    <w:p w14:paraId="0858029B" w14:textId="77777777" w:rsidR="00346AEA" w:rsidRDefault="00346AEA">
      <w:pPr>
        <w:pStyle w:val="2"/>
        <w:spacing w:line="360" w:lineRule="auto"/>
        <w:jc w:val="center"/>
        <w:rPr>
          <w:rFonts w:ascii="宋体" w:eastAsia="宋体" w:hAnsi="宋体" w:hint="eastAsia"/>
          <w:bCs/>
          <w:color w:val="000000" w:themeColor="text1"/>
          <w:sz w:val="24"/>
          <w:szCs w:val="24"/>
        </w:rPr>
      </w:pPr>
      <w:bookmarkStart w:id="6" w:name="_Toc471299089"/>
      <w:bookmarkStart w:id="7" w:name="_Toc438107743"/>
      <w:bookmarkStart w:id="8" w:name="_Toc363199267"/>
      <w:bookmarkStart w:id="9" w:name="_Toc216158627"/>
    </w:p>
    <w:p w14:paraId="336899EC" w14:textId="77777777" w:rsidR="00346AEA" w:rsidRPr="006B3620" w:rsidRDefault="009C19A7">
      <w:pPr>
        <w:pStyle w:val="2"/>
        <w:spacing w:line="360" w:lineRule="auto"/>
        <w:jc w:val="center"/>
        <w:rPr>
          <w:rFonts w:ascii="宋体" w:eastAsia="宋体" w:hAnsi="宋体" w:hint="eastAsia"/>
          <w:bCs/>
          <w:color w:val="000000" w:themeColor="text1"/>
          <w:sz w:val="24"/>
          <w:szCs w:val="24"/>
        </w:rPr>
      </w:pPr>
      <w:r>
        <w:rPr>
          <w:rFonts w:ascii="宋体" w:eastAsia="宋体" w:hAnsi="宋体" w:hint="eastAsia"/>
          <w:bCs/>
          <w:color w:val="000000" w:themeColor="text1"/>
          <w:sz w:val="24"/>
          <w:szCs w:val="24"/>
        </w:rPr>
        <w:t>（</w:t>
      </w:r>
      <w:r w:rsidRPr="006B3620">
        <w:rPr>
          <w:rFonts w:ascii="宋体" w:eastAsia="宋体" w:hAnsi="宋体" w:hint="eastAsia"/>
          <w:bCs/>
          <w:color w:val="000000" w:themeColor="text1"/>
          <w:sz w:val="24"/>
          <w:szCs w:val="24"/>
        </w:rPr>
        <w:t>二）供应商资格</w:t>
      </w:r>
      <w:bookmarkEnd w:id="6"/>
    </w:p>
    <w:p w14:paraId="4EE5D39E" w14:textId="77777777" w:rsidR="00346AEA" w:rsidRPr="006B3620" w:rsidRDefault="009C19A7">
      <w:pPr>
        <w:pStyle w:val="af5"/>
        <w:widowControl/>
        <w:shd w:val="clear" w:color="auto" w:fill="FFFFFF"/>
        <w:spacing w:line="520" w:lineRule="exact"/>
        <w:ind w:firstLineChars="200" w:firstLine="480"/>
        <w:rPr>
          <w:rFonts w:ascii="宋体" w:hAnsi="宋体" w:cs="宋体" w:hint="eastAsia"/>
          <w:color w:val="000000" w:themeColor="text1"/>
          <w:szCs w:val="24"/>
        </w:rPr>
      </w:pPr>
      <w:bookmarkStart w:id="10" w:name="_Toc363199266"/>
      <w:bookmarkStart w:id="11" w:name="_Toc471299090"/>
      <w:bookmarkStart w:id="12" w:name="_Toc216158625"/>
      <w:bookmarkStart w:id="13" w:name="_Toc438648662"/>
      <w:bookmarkStart w:id="14" w:name="_Toc471299091"/>
      <w:bookmarkEnd w:id="7"/>
      <w:r w:rsidRPr="006B3620">
        <w:rPr>
          <w:rFonts w:ascii="宋体" w:hAnsi="宋体" w:cs="宋体" w:hint="eastAsia"/>
          <w:color w:val="000000" w:themeColor="text1"/>
          <w:szCs w:val="24"/>
        </w:rPr>
        <w:t>1.</w:t>
      </w:r>
      <w:r w:rsidRPr="006B3620">
        <w:rPr>
          <w:rFonts w:ascii="宋体" w:hAnsi="宋体" w:cs="宋体" w:hint="eastAsia"/>
          <w:color w:val="000000" w:themeColor="text1"/>
          <w:szCs w:val="24"/>
        </w:rPr>
        <w:t>符合《中华人民共和国政府采购法》第二十二条要求；</w:t>
      </w:r>
    </w:p>
    <w:p w14:paraId="61F428EA" w14:textId="77777777" w:rsidR="00346AEA" w:rsidRPr="006B3620" w:rsidRDefault="009C19A7">
      <w:pPr>
        <w:pStyle w:val="af5"/>
        <w:widowControl/>
        <w:shd w:val="clear" w:color="auto" w:fill="FFFFFF"/>
        <w:spacing w:line="520" w:lineRule="exact"/>
        <w:ind w:firstLineChars="200" w:firstLine="480"/>
        <w:rPr>
          <w:rFonts w:ascii="宋体" w:hAnsi="宋体" w:hint="eastAsia"/>
          <w:szCs w:val="24"/>
        </w:rPr>
      </w:pPr>
      <w:r w:rsidRPr="006B3620">
        <w:rPr>
          <w:rFonts w:ascii="宋体" w:hAnsi="宋体" w:cs="宋体" w:hint="eastAsia"/>
          <w:color w:val="000000" w:themeColor="text1"/>
          <w:szCs w:val="24"/>
        </w:rPr>
        <w:t>2.</w:t>
      </w:r>
      <w:r w:rsidRPr="006B3620">
        <w:rPr>
          <w:rFonts w:ascii="宋体" w:hAnsi="宋体" w:hint="eastAsia"/>
          <w:szCs w:val="24"/>
        </w:rPr>
        <w:t>投标人营业执照经营范围中应包含</w:t>
      </w:r>
      <w:r w:rsidRPr="006B3620">
        <w:rPr>
          <w:rFonts w:ascii="宋体" w:hAnsi="宋体"/>
          <w:szCs w:val="24"/>
        </w:rPr>
        <w:t>计算机软硬件开发</w:t>
      </w:r>
      <w:r w:rsidRPr="006B3620">
        <w:rPr>
          <w:rFonts w:ascii="宋体" w:hAnsi="宋体" w:hint="eastAsia"/>
          <w:szCs w:val="24"/>
        </w:rPr>
        <w:t>、</w:t>
      </w:r>
      <w:r w:rsidRPr="006B3620">
        <w:rPr>
          <w:rFonts w:ascii="宋体" w:hAnsi="宋体"/>
          <w:szCs w:val="24"/>
        </w:rPr>
        <w:t>销售以及相关技术服</w:t>
      </w:r>
      <w:r w:rsidRPr="006B3620">
        <w:rPr>
          <w:rFonts w:ascii="宋体" w:hAnsi="宋体" w:hint="eastAsia"/>
          <w:szCs w:val="24"/>
        </w:rPr>
        <w:t>务等；</w:t>
      </w:r>
    </w:p>
    <w:p w14:paraId="6ED29503" w14:textId="77777777" w:rsidR="00346AEA" w:rsidRPr="006B3620" w:rsidRDefault="009C19A7">
      <w:pPr>
        <w:pStyle w:val="af5"/>
        <w:widowControl/>
        <w:shd w:val="clear" w:color="auto" w:fill="FFFFFF"/>
        <w:spacing w:line="520" w:lineRule="exact"/>
        <w:ind w:firstLineChars="200" w:firstLine="480"/>
        <w:rPr>
          <w:rFonts w:ascii="宋体" w:hAnsi="宋体" w:hint="eastAsia"/>
          <w:szCs w:val="24"/>
        </w:rPr>
      </w:pPr>
      <w:r w:rsidRPr="006B3620">
        <w:rPr>
          <w:rFonts w:ascii="宋体" w:hAnsi="宋体" w:hint="eastAsia"/>
          <w:szCs w:val="24"/>
        </w:rPr>
        <w:t>3.</w:t>
      </w:r>
      <w:r w:rsidRPr="006B3620">
        <w:rPr>
          <w:rFonts w:ascii="宋体" w:hAnsi="宋体" w:hint="eastAsia"/>
          <w:szCs w:val="24"/>
        </w:rPr>
        <w:t>法律法规规定的其他条件。</w:t>
      </w:r>
    </w:p>
    <w:p w14:paraId="122E8C8C" w14:textId="77777777" w:rsidR="00346AEA" w:rsidRDefault="00346AEA">
      <w:pPr>
        <w:spacing w:line="360" w:lineRule="auto"/>
        <w:ind w:firstLineChars="200" w:firstLine="480"/>
        <w:rPr>
          <w:rFonts w:ascii="宋体" w:hAnsi="宋体" w:hint="eastAsia"/>
          <w:color w:val="000000" w:themeColor="text1"/>
          <w:sz w:val="24"/>
        </w:rPr>
      </w:pPr>
    </w:p>
    <w:p w14:paraId="1ED29E0B" w14:textId="77777777" w:rsidR="00346AEA" w:rsidRDefault="009C19A7">
      <w:pPr>
        <w:pStyle w:val="23"/>
        <w:jc w:val="center"/>
        <w:rPr>
          <w:rFonts w:hint="eastAsia"/>
          <w:color w:val="000000" w:themeColor="text1"/>
          <w:sz w:val="24"/>
          <w:szCs w:val="24"/>
        </w:rPr>
      </w:pPr>
      <w:r>
        <w:rPr>
          <w:rFonts w:hint="eastAsia"/>
          <w:color w:val="000000" w:themeColor="text1"/>
          <w:sz w:val="24"/>
          <w:szCs w:val="24"/>
        </w:rPr>
        <w:t>（三）供应商必须提交的响应文件内容</w:t>
      </w:r>
      <w:bookmarkEnd w:id="10"/>
      <w:bookmarkEnd w:id="11"/>
      <w:bookmarkEnd w:id="12"/>
      <w:bookmarkEnd w:id="13"/>
    </w:p>
    <w:p w14:paraId="1105D4E8"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供应商基本信息；</w:t>
      </w:r>
    </w:p>
    <w:p w14:paraId="27C571A5"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报价单；</w:t>
      </w:r>
    </w:p>
    <w:p w14:paraId="5CA5849B"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投标授权书；</w:t>
      </w:r>
    </w:p>
    <w:p w14:paraId="54DD1AF4"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询价响应函；</w:t>
      </w:r>
    </w:p>
    <w:p w14:paraId="415FEB04"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sz w:val="24"/>
          <w:szCs w:val="24"/>
        </w:rPr>
        <w:t>无重大违法记录声明函；</w:t>
      </w:r>
    </w:p>
    <w:p w14:paraId="17C7D345" w14:textId="77777777" w:rsidR="00346AEA" w:rsidRDefault="009C19A7">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6.</w:t>
      </w:r>
      <w:r>
        <w:rPr>
          <w:rFonts w:ascii="宋体" w:hAnsi="宋体" w:hint="eastAsia"/>
          <w:color w:val="000000" w:themeColor="text1"/>
          <w:sz w:val="24"/>
          <w:szCs w:val="24"/>
        </w:rPr>
        <w:t>无不良信用记录承诺函；</w:t>
      </w:r>
    </w:p>
    <w:p w14:paraId="6800B73C" w14:textId="6FF8ED0F" w:rsidR="00346AEA" w:rsidRDefault="006B3620">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7.</w:t>
      </w:r>
      <w:r>
        <w:rPr>
          <w:rFonts w:ascii="宋体" w:hAnsi="宋体" w:cs="宋体" w:hint="eastAsia"/>
          <w:sz w:val="24"/>
        </w:rPr>
        <w:t>响应情况表</w:t>
      </w:r>
      <w:r>
        <w:rPr>
          <w:rFonts w:ascii="宋体" w:hAnsi="宋体" w:hint="eastAsia"/>
          <w:color w:val="000000" w:themeColor="text1"/>
          <w:sz w:val="24"/>
          <w:szCs w:val="24"/>
        </w:rPr>
        <w:t>；</w:t>
      </w:r>
    </w:p>
    <w:p w14:paraId="6C1001B3" w14:textId="38F3A72C" w:rsidR="00346AEA" w:rsidRDefault="006B3620" w:rsidP="006B3620">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t>8.</w:t>
      </w:r>
      <w:r>
        <w:rPr>
          <w:rFonts w:ascii="宋体" w:hAnsi="宋体" w:cs="宋体" w:hint="eastAsia"/>
          <w:sz w:val="24"/>
        </w:rPr>
        <w:t>中小企业声明函、残疾人福利性单位声明函</w:t>
      </w:r>
      <w:r>
        <w:rPr>
          <w:rFonts w:ascii="宋体" w:hAnsi="宋体" w:hint="eastAsia"/>
          <w:color w:val="000000" w:themeColor="text1"/>
          <w:sz w:val="24"/>
          <w:szCs w:val="24"/>
        </w:rPr>
        <w:t>；</w:t>
      </w:r>
    </w:p>
    <w:p w14:paraId="3D1E1ACD" w14:textId="343D3904" w:rsidR="00346AEA" w:rsidRDefault="006B3620">
      <w:pPr>
        <w:spacing w:line="360" w:lineRule="auto"/>
        <w:ind w:firstLineChars="200" w:firstLine="480"/>
        <w:jc w:val="left"/>
        <w:rPr>
          <w:rFonts w:ascii="宋体" w:hAnsi="宋体" w:hint="eastAsia"/>
          <w:color w:val="000000" w:themeColor="text1"/>
          <w:sz w:val="24"/>
          <w:szCs w:val="24"/>
        </w:rPr>
      </w:pPr>
      <w:r>
        <w:rPr>
          <w:rFonts w:ascii="宋体" w:hAnsi="宋体" w:hint="eastAsia"/>
          <w:color w:val="000000" w:themeColor="text1"/>
          <w:sz w:val="24"/>
          <w:szCs w:val="24"/>
        </w:rPr>
        <w:lastRenderedPageBreak/>
        <w:t>9.询价文件要求和供应商认为需要提供的其它说明和资料</w:t>
      </w:r>
      <w:r>
        <w:rPr>
          <w:rFonts w:ascii="宋体" w:hAnsi="宋体" w:cs="宋体" w:hint="eastAsia"/>
          <w:szCs w:val="24"/>
        </w:rPr>
        <w:t>（</w:t>
      </w:r>
      <w:r>
        <w:rPr>
          <w:rFonts w:ascii="宋体" w:hAnsi="宋体" w:hint="eastAsia"/>
          <w:color w:val="000000" w:themeColor="text1"/>
          <w:sz w:val="24"/>
          <w:szCs w:val="24"/>
        </w:rPr>
        <w:t>供货、安装、售后服务承诺、</w:t>
      </w:r>
      <w:r>
        <w:rPr>
          <w:rFonts w:ascii="宋体" w:hAnsi="宋体" w:cs="宋体" w:hint="eastAsia"/>
          <w:szCs w:val="24"/>
        </w:rPr>
        <w:t>运维方案、业绩等）</w:t>
      </w:r>
      <w:r>
        <w:rPr>
          <w:rFonts w:ascii="宋体" w:hAnsi="宋体" w:hint="eastAsia"/>
          <w:color w:val="000000" w:themeColor="text1"/>
          <w:sz w:val="24"/>
          <w:szCs w:val="24"/>
        </w:rPr>
        <w:t xml:space="preserve">。 </w:t>
      </w:r>
    </w:p>
    <w:p w14:paraId="46F6FE2B" w14:textId="77777777" w:rsidR="00346AEA" w:rsidRPr="006B3620" w:rsidRDefault="00346AEA">
      <w:pPr>
        <w:spacing w:line="360" w:lineRule="auto"/>
        <w:ind w:firstLine="550"/>
        <w:rPr>
          <w:rFonts w:ascii="宋体" w:hAnsi="宋体" w:hint="eastAsia"/>
          <w:b/>
          <w:color w:val="000000" w:themeColor="text1"/>
          <w:sz w:val="24"/>
        </w:rPr>
      </w:pPr>
      <w:bookmarkStart w:id="15" w:name="_Toc471299092"/>
      <w:bookmarkEnd w:id="14"/>
    </w:p>
    <w:p w14:paraId="0C818D58" w14:textId="77777777" w:rsidR="00346AEA" w:rsidRPr="006B3620" w:rsidRDefault="009C19A7" w:rsidP="006B3620">
      <w:pPr>
        <w:spacing w:line="360" w:lineRule="auto"/>
        <w:ind w:firstLine="550"/>
        <w:jc w:val="center"/>
        <w:rPr>
          <w:rFonts w:ascii="宋体" w:hAnsi="宋体" w:hint="eastAsia"/>
          <w:bCs/>
          <w:color w:val="000000" w:themeColor="text1"/>
          <w:sz w:val="24"/>
        </w:rPr>
      </w:pPr>
      <w:r w:rsidRPr="006B3620">
        <w:rPr>
          <w:rFonts w:ascii="宋体" w:hAnsi="宋体" w:hint="eastAsia"/>
          <w:bCs/>
          <w:color w:val="000000" w:themeColor="text1"/>
          <w:sz w:val="24"/>
          <w:szCs w:val="24"/>
        </w:rPr>
        <w:t>（四）评标方法及废标</w:t>
      </w:r>
      <w:bookmarkEnd w:id="15"/>
    </w:p>
    <w:bookmarkEnd w:id="8"/>
    <w:bookmarkEnd w:id="9"/>
    <w:p w14:paraId="611814A6"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1</w:t>
      </w:r>
      <w:r w:rsidRPr="006B3620">
        <w:rPr>
          <w:rFonts w:ascii="宋体" w:hAnsi="宋体" w:hint="eastAsia"/>
          <w:bCs/>
          <w:color w:val="000000" w:themeColor="text1"/>
          <w:sz w:val="24"/>
          <w:szCs w:val="24"/>
        </w:rPr>
        <w:t>、本次询价活动将采用最低评标价法评审。</w:t>
      </w:r>
    </w:p>
    <w:p w14:paraId="73DD2088"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最低评标价法：以价格为主要因素确定成交候选供应商，即在全部满足询价文件实质性要求（包含资格条件、技术服务指标及方案、质保期以及询价过程中对以上内容的补充和修改等）前提下，根据各家报价由低到高排出成交候选供应商。</w:t>
      </w:r>
    </w:p>
    <w:p w14:paraId="053607C2"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rPr>
        <w:t>若出现报价相同的情况，</w:t>
      </w:r>
      <w:r w:rsidRPr="006B3620">
        <w:rPr>
          <w:rFonts w:ascii="宋体" w:hAnsi="宋体" w:hint="eastAsia"/>
          <w:bCs/>
          <w:color w:val="000000" w:themeColor="text1"/>
          <w:sz w:val="24"/>
          <w:szCs w:val="24"/>
        </w:rPr>
        <w:t>则采取询价小组抽签方式确定成交候选供应商。</w:t>
      </w:r>
    </w:p>
    <w:p w14:paraId="04D444D1"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提供相同品牌产品的不同投标人参加同一合同项下投标的，以其中通过资格审查、符合性审查且报价最低的参加评标；报价相同的，按照询价文件规定的方式确定一个参加评标的投标人，询价文件未规定的采取随机抽取方式确定，其他投标无效。</w:t>
      </w:r>
    </w:p>
    <w:p w14:paraId="5E60C743"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2</w:t>
      </w:r>
      <w:r w:rsidRPr="006B3620">
        <w:rPr>
          <w:rFonts w:ascii="宋体" w:hAnsi="宋体" w:hint="eastAsia"/>
          <w:bCs/>
          <w:color w:val="000000" w:themeColor="text1"/>
          <w:sz w:val="24"/>
          <w:szCs w:val="24"/>
        </w:rPr>
        <w:t>、在询价过程中，出现下列情形之一的，应予废标：</w:t>
      </w:r>
    </w:p>
    <w:p w14:paraId="41C93E2A"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1</w:t>
      </w:r>
      <w:r w:rsidRPr="006B3620">
        <w:rPr>
          <w:rFonts w:ascii="宋体" w:hAnsi="宋体" w:hint="eastAsia"/>
          <w:bCs/>
          <w:color w:val="000000" w:themeColor="text1"/>
          <w:sz w:val="24"/>
          <w:szCs w:val="24"/>
        </w:rPr>
        <w:t>）</w:t>
      </w:r>
      <w:r w:rsidRPr="006B3620">
        <w:rPr>
          <w:rFonts w:hint="eastAsia"/>
          <w:bCs/>
          <w:color w:val="000000" w:themeColor="text1"/>
          <w:sz w:val="24"/>
          <w:szCs w:val="32"/>
        </w:rPr>
        <w:t>有效供应商数量不足，不符合竞争要求的；</w:t>
      </w:r>
    </w:p>
    <w:p w14:paraId="6062AF84"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2</w:t>
      </w:r>
      <w:r w:rsidRPr="006B3620">
        <w:rPr>
          <w:rFonts w:ascii="宋体" w:hAnsi="宋体" w:hint="eastAsia"/>
          <w:bCs/>
          <w:color w:val="000000" w:themeColor="text1"/>
          <w:sz w:val="24"/>
          <w:szCs w:val="24"/>
        </w:rPr>
        <w:t>）出现影响采购公正的违法、违规行为的；</w:t>
      </w:r>
    </w:p>
    <w:p w14:paraId="44F44820"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3</w:t>
      </w:r>
      <w:r w:rsidRPr="006B3620">
        <w:rPr>
          <w:rFonts w:ascii="宋体" w:hAnsi="宋体" w:hint="eastAsia"/>
          <w:bCs/>
          <w:color w:val="000000" w:themeColor="text1"/>
          <w:sz w:val="24"/>
          <w:szCs w:val="24"/>
        </w:rPr>
        <w:t>）供应商的报价均超过预算金额，采购人不能支付的；</w:t>
      </w:r>
    </w:p>
    <w:p w14:paraId="6A7FC00D"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4</w:t>
      </w:r>
      <w:r w:rsidRPr="006B3620">
        <w:rPr>
          <w:rFonts w:ascii="宋体" w:hAnsi="宋体" w:hint="eastAsia"/>
          <w:bCs/>
          <w:color w:val="000000" w:themeColor="text1"/>
          <w:sz w:val="24"/>
          <w:szCs w:val="24"/>
        </w:rPr>
        <w:t>）因重大变故，采购任务取消的；</w:t>
      </w:r>
    </w:p>
    <w:p w14:paraId="41F7970D" w14:textId="77777777" w:rsidR="00346AEA" w:rsidRPr="006B3620" w:rsidRDefault="009C19A7">
      <w:pPr>
        <w:spacing w:line="360" w:lineRule="auto"/>
        <w:ind w:firstLineChars="200" w:firstLine="480"/>
        <w:rPr>
          <w:rFonts w:ascii="宋体" w:hAnsi="宋体" w:hint="eastAsia"/>
          <w:bCs/>
          <w:color w:val="000000" w:themeColor="text1"/>
          <w:sz w:val="24"/>
          <w:szCs w:val="24"/>
        </w:rPr>
      </w:pPr>
      <w:r w:rsidRPr="006B3620">
        <w:rPr>
          <w:rFonts w:ascii="宋体" w:hAnsi="宋体" w:hint="eastAsia"/>
          <w:bCs/>
          <w:color w:val="000000" w:themeColor="text1"/>
          <w:sz w:val="24"/>
          <w:szCs w:val="24"/>
        </w:rPr>
        <w:t>5</w:t>
      </w:r>
      <w:r w:rsidRPr="006B3620">
        <w:rPr>
          <w:rFonts w:ascii="宋体" w:hAnsi="宋体" w:hint="eastAsia"/>
          <w:bCs/>
          <w:color w:val="000000" w:themeColor="text1"/>
          <w:sz w:val="24"/>
          <w:szCs w:val="24"/>
        </w:rPr>
        <w:t>）其他经询价小组一致认定</w:t>
      </w:r>
      <w:proofErr w:type="gramStart"/>
      <w:r w:rsidRPr="006B3620">
        <w:rPr>
          <w:rFonts w:ascii="宋体" w:hAnsi="宋体" w:hint="eastAsia"/>
          <w:bCs/>
          <w:color w:val="000000" w:themeColor="text1"/>
          <w:sz w:val="24"/>
          <w:szCs w:val="24"/>
        </w:rPr>
        <w:t>应予废标情形</w:t>
      </w:r>
      <w:proofErr w:type="gramEnd"/>
      <w:r w:rsidRPr="006B3620">
        <w:rPr>
          <w:rFonts w:ascii="宋体" w:hAnsi="宋体" w:hint="eastAsia"/>
          <w:bCs/>
          <w:color w:val="000000" w:themeColor="text1"/>
          <w:sz w:val="24"/>
          <w:szCs w:val="24"/>
        </w:rPr>
        <w:t>的。</w:t>
      </w:r>
    </w:p>
    <w:p w14:paraId="526AAFE1" w14:textId="77777777" w:rsidR="00346AEA" w:rsidRPr="006B3620" w:rsidRDefault="009C19A7">
      <w:pPr>
        <w:pStyle w:val="2"/>
        <w:spacing w:line="360" w:lineRule="auto"/>
        <w:jc w:val="center"/>
        <w:rPr>
          <w:rFonts w:ascii="宋体" w:eastAsia="宋体" w:hAnsi="宋体" w:hint="eastAsia"/>
          <w:b w:val="0"/>
          <w:color w:val="000000" w:themeColor="text1"/>
          <w:sz w:val="24"/>
          <w:szCs w:val="24"/>
        </w:rPr>
      </w:pPr>
      <w:bookmarkStart w:id="16" w:name="_Toc471299093"/>
      <w:r w:rsidRPr="006B3620">
        <w:rPr>
          <w:rFonts w:ascii="宋体" w:eastAsia="宋体" w:hAnsi="宋体" w:hint="eastAsia"/>
          <w:b w:val="0"/>
          <w:color w:val="000000" w:themeColor="text1"/>
          <w:sz w:val="24"/>
          <w:szCs w:val="24"/>
        </w:rPr>
        <w:t>（五）报价响应及答疑</w:t>
      </w:r>
      <w:bookmarkEnd w:id="16"/>
    </w:p>
    <w:p w14:paraId="61EA22A1"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、供应商应当按照询价文件的规定一次报出不得更改的价格。</w:t>
      </w:r>
    </w:p>
    <w:p w14:paraId="6E3F56CC"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、响应报价应含有所投货物的税费（如关税、进口货物及其所用原材料、各种国内、外税费等）及包装、运至最终目的地的运输、保险、现场落地、安装调试、检测验收、培训和交付后规定免费维保期</w:t>
      </w:r>
      <w:proofErr w:type="gramStart"/>
      <w:r>
        <w:rPr>
          <w:rFonts w:ascii="宋体" w:hAnsi="宋体" w:hint="eastAsia"/>
          <w:color w:val="000000" w:themeColor="text1"/>
          <w:sz w:val="24"/>
          <w:szCs w:val="24"/>
        </w:rPr>
        <w:t>内维保等</w:t>
      </w:r>
      <w:proofErr w:type="gramEnd"/>
      <w:r>
        <w:rPr>
          <w:rFonts w:ascii="宋体" w:hAnsi="宋体" w:hint="eastAsia"/>
          <w:color w:val="000000" w:themeColor="text1"/>
          <w:sz w:val="24"/>
          <w:szCs w:val="24"/>
        </w:rPr>
        <w:t>环节所发生的一切费用以及服务期内产生的所有服务费。响应报价为供应商在响应文件中提出的各项支付金额的总和。只有总价而没有分项报价的响应文件无效。</w:t>
      </w:r>
    </w:p>
    <w:p w14:paraId="0EF1C7EC"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询价文件中没有提及询价货物来源地的，根据《政府采购法》的相关规定均应是本国货物，优先采购节能、环保产品。如涉及政府强制采购节能产品，必须在财政部公布的强制采购产品清单范围内选择适用产品。提交响应的货物必须是合法生产</w:t>
      </w:r>
      <w:r>
        <w:rPr>
          <w:rFonts w:ascii="宋体" w:hAnsi="宋体" w:hint="eastAsia"/>
          <w:color w:val="000000" w:themeColor="text1"/>
          <w:sz w:val="24"/>
          <w:szCs w:val="24"/>
        </w:rPr>
        <w:lastRenderedPageBreak/>
        <w:t>的符合国家有关要求的货物，并满足询价文件规定的规格、参数、质量、价格、有效期、售后服务等要求。</w:t>
      </w:r>
    </w:p>
    <w:p w14:paraId="6C8F6D4B"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5560B7CD"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sz w:val="24"/>
          <w:szCs w:val="24"/>
        </w:rPr>
        <w:t>、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A78207D"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6</w:t>
      </w:r>
      <w:r>
        <w:rPr>
          <w:rFonts w:ascii="宋体" w:hAnsi="宋体" w:hint="eastAsia"/>
          <w:color w:val="000000" w:themeColor="text1"/>
          <w:sz w:val="24"/>
          <w:szCs w:val="24"/>
        </w:rPr>
        <w:t>、供应商如果对询价文件内容有相关疑问，可以</w:t>
      </w:r>
      <w:r>
        <w:rPr>
          <w:rFonts w:ascii="宋体" w:hAnsi="宋体" w:hint="eastAsia"/>
          <w:color w:val="000000" w:themeColor="text1"/>
          <w:sz w:val="24"/>
        </w:rPr>
        <w:t>直接联系采购方沟通确认（疑问文件以文档形式提供，如</w:t>
      </w:r>
      <w:r>
        <w:rPr>
          <w:rFonts w:ascii="宋体" w:hAnsi="宋体" w:hint="eastAsia"/>
          <w:color w:val="000000" w:themeColor="text1"/>
          <w:sz w:val="24"/>
        </w:rPr>
        <w:t>WORD</w:t>
      </w:r>
      <w:r>
        <w:rPr>
          <w:rFonts w:ascii="宋体" w:hAnsi="宋体" w:hint="eastAsia"/>
          <w:color w:val="000000" w:themeColor="text1"/>
          <w:sz w:val="24"/>
        </w:rPr>
        <w:t>文档等）。</w:t>
      </w:r>
    </w:p>
    <w:p w14:paraId="6D8366A0"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7</w:t>
      </w:r>
      <w:r>
        <w:rPr>
          <w:rFonts w:ascii="宋体" w:hAnsi="宋体" w:hint="eastAsia"/>
          <w:color w:val="000000" w:themeColor="text1"/>
          <w:sz w:val="24"/>
          <w:szCs w:val="24"/>
        </w:rPr>
        <w:t>、供应商应确保其所提供的响应资料的真实性、有效性及合法性，否则，由此引起的任何责任由其自行承担。</w:t>
      </w:r>
    </w:p>
    <w:p w14:paraId="6504F4D8" w14:textId="77777777" w:rsidR="00346AEA" w:rsidRPr="006B3620" w:rsidRDefault="009C19A7">
      <w:pPr>
        <w:pStyle w:val="2"/>
        <w:spacing w:line="360" w:lineRule="auto"/>
        <w:jc w:val="center"/>
        <w:rPr>
          <w:b w:val="0"/>
          <w:color w:val="000000" w:themeColor="text1"/>
          <w:sz w:val="24"/>
          <w:szCs w:val="24"/>
        </w:rPr>
      </w:pPr>
      <w:bookmarkStart w:id="17" w:name="_Toc471299094"/>
      <w:r w:rsidRPr="006B3620">
        <w:rPr>
          <w:rFonts w:ascii="宋体" w:eastAsia="宋体" w:hAnsi="宋体" w:hint="eastAsia"/>
          <w:b w:val="0"/>
          <w:color w:val="000000" w:themeColor="text1"/>
          <w:sz w:val="24"/>
          <w:szCs w:val="24"/>
        </w:rPr>
        <w:t>（六）确定成交供应商与签订合同</w:t>
      </w:r>
      <w:bookmarkEnd w:id="17"/>
    </w:p>
    <w:p w14:paraId="0A31F1E4" w14:textId="77777777" w:rsidR="00346AEA" w:rsidRDefault="009C19A7">
      <w:pPr>
        <w:spacing w:line="360" w:lineRule="auto"/>
        <w:ind w:firstLineChars="200" w:firstLine="480"/>
        <w:rPr>
          <w:rFonts w:ascii="仿宋_GB2312" w:eastAsia="仿宋_GB2312" w:hAnsi="仿宋" w:hint="eastAsia"/>
          <w:color w:val="000000" w:themeColor="text1"/>
          <w:sz w:val="32"/>
          <w:szCs w:val="32"/>
        </w:rPr>
      </w:pPr>
      <w:r>
        <w:rPr>
          <w:rFonts w:ascii="宋体" w:hAnsi="宋体" w:hint="eastAsia"/>
          <w:bCs/>
          <w:color w:val="000000" w:themeColor="text1"/>
          <w:sz w:val="24"/>
        </w:rPr>
        <w:t>1</w:t>
      </w:r>
      <w:r>
        <w:rPr>
          <w:rFonts w:ascii="宋体" w:hAnsi="宋体" w:hint="eastAsia"/>
          <w:bCs/>
          <w:color w:val="000000" w:themeColor="text1"/>
          <w:sz w:val="24"/>
        </w:rPr>
        <w:t>、经询价小组评审确定的成交候选供应商名称和成交金额，</w:t>
      </w:r>
      <w:r>
        <w:rPr>
          <w:rFonts w:hint="eastAsia"/>
          <w:color w:val="000000" w:themeColor="text1"/>
          <w:sz w:val="24"/>
        </w:rPr>
        <w:t>采购方将在刊登本次询价公告的媒体上发布成交公告，同时以书面形式向成交供应商发出成交通知书。</w:t>
      </w:r>
    </w:p>
    <w:p w14:paraId="39196F20"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、成交供应商应按规定的时间、地点与采购单位签订成交合同。</w:t>
      </w:r>
    </w:p>
    <w:p w14:paraId="1FC8FA6A"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、采购双方必须严格按照询价文件及承诺签订采购合同，不得擅自变更</w:t>
      </w:r>
      <w:r>
        <w:rPr>
          <w:rFonts w:ascii="宋体" w:hAnsi="宋体" w:cs="Arial" w:hint="eastAsia"/>
          <w:color w:val="000000" w:themeColor="text1"/>
          <w:sz w:val="24"/>
          <w:szCs w:val="24"/>
        </w:rPr>
        <w:t>。</w:t>
      </w:r>
    </w:p>
    <w:p w14:paraId="7C3B7B89"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、合同签订后，成交供应商不得转包、分包，亦不得将合同全部及任何权利、义务向第三方转让，否则将被视为严重违约。</w:t>
      </w:r>
    </w:p>
    <w:p w14:paraId="10FF3E78" w14:textId="77777777" w:rsidR="00346AEA" w:rsidRPr="006B3620" w:rsidRDefault="009C19A7">
      <w:pPr>
        <w:pStyle w:val="2"/>
        <w:spacing w:line="360" w:lineRule="auto"/>
        <w:jc w:val="center"/>
        <w:rPr>
          <w:b w:val="0"/>
          <w:color w:val="000000" w:themeColor="text1"/>
          <w:sz w:val="24"/>
          <w:szCs w:val="24"/>
        </w:rPr>
      </w:pPr>
      <w:bookmarkStart w:id="18" w:name="_Toc471299095"/>
      <w:r w:rsidRPr="006B3620">
        <w:rPr>
          <w:rFonts w:ascii="宋体" w:eastAsia="宋体" w:hAnsi="宋体" w:hint="eastAsia"/>
          <w:b w:val="0"/>
          <w:color w:val="000000" w:themeColor="text1"/>
          <w:sz w:val="24"/>
          <w:szCs w:val="24"/>
        </w:rPr>
        <w:t>（七）澄清及变更</w:t>
      </w:r>
      <w:bookmarkEnd w:id="18"/>
    </w:p>
    <w:p w14:paraId="2B0C3346"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询价文件如有澄清及变更，</w:t>
      </w:r>
      <w:r>
        <w:rPr>
          <w:rFonts w:hint="eastAsia"/>
          <w:color w:val="000000" w:themeColor="text1"/>
          <w:sz w:val="24"/>
        </w:rPr>
        <w:t>采购方</w:t>
      </w:r>
      <w:r>
        <w:rPr>
          <w:rFonts w:ascii="宋体" w:hAnsi="宋体" w:hint="eastAsia"/>
          <w:color w:val="000000" w:themeColor="text1"/>
          <w:sz w:val="24"/>
          <w:szCs w:val="24"/>
        </w:rPr>
        <w:t>将以网上公告形式发布，请供应商及时关注。</w:t>
      </w:r>
    </w:p>
    <w:p w14:paraId="0E17C851" w14:textId="77777777" w:rsidR="00346AEA" w:rsidRPr="006B3620" w:rsidRDefault="009C19A7">
      <w:pPr>
        <w:pStyle w:val="2"/>
        <w:spacing w:line="360" w:lineRule="auto"/>
        <w:jc w:val="center"/>
        <w:rPr>
          <w:b w:val="0"/>
          <w:color w:val="000000" w:themeColor="text1"/>
          <w:sz w:val="24"/>
          <w:szCs w:val="24"/>
        </w:rPr>
      </w:pPr>
      <w:bookmarkStart w:id="19" w:name="_Toc471299096"/>
      <w:r w:rsidRPr="006B3620">
        <w:rPr>
          <w:rFonts w:ascii="宋体" w:eastAsia="宋体" w:hAnsi="宋体" w:hint="eastAsia"/>
          <w:b w:val="0"/>
          <w:color w:val="000000" w:themeColor="text1"/>
          <w:sz w:val="24"/>
          <w:szCs w:val="24"/>
        </w:rPr>
        <w:lastRenderedPageBreak/>
        <w:t>（八）验收</w:t>
      </w:r>
      <w:bookmarkEnd w:id="19"/>
    </w:p>
    <w:p w14:paraId="416C94A2"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7D8ED015" w14:textId="77777777" w:rsidR="00346AEA" w:rsidRDefault="009C19A7">
      <w:pPr>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、涉及安全、消防、环保等其他需要由质检或行业主管部门进行验收的项目，必须邀请相关部门或相关专家参与验收。</w:t>
      </w:r>
    </w:p>
    <w:p w14:paraId="6AD1AF89" w14:textId="77777777" w:rsidR="00346AEA" w:rsidRPr="006B3620" w:rsidRDefault="009C19A7">
      <w:pPr>
        <w:pStyle w:val="2"/>
        <w:spacing w:line="360" w:lineRule="auto"/>
        <w:jc w:val="center"/>
        <w:rPr>
          <w:rFonts w:ascii="宋体" w:eastAsia="宋体" w:hAnsi="宋体" w:hint="eastAsia"/>
          <w:b w:val="0"/>
          <w:color w:val="000000" w:themeColor="text1"/>
          <w:sz w:val="24"/>
          <w:szCs w:val="24"/>
        </w:rPr>
      </w:pPr>
      <w:bookmarkStart w:id="20" w:name="_Toc471299097"/>
      <w:r w:rsidRPr="006B3620">
        <w:rPr>
          <w:rFonts w:ascii="宋体" w:eastAsia="宋体" w:hAnsi="宋体" w:hint="eastAsia"/>
          <w:b w:val="0"/>
          <w:color w:val="000000" w:themeColor="text1"/>
          <w:sz w:val="24"/>
          <w:szCs w:val="24"/>
        </w:rPr>
        <w:t>（九</w:t>
      </w:r>
      <w:r w:rsidRPr="006B3620">
        <w:rPr>
          <w:rFonts w:ascii="宋体" w:eastAsia="宋体" w:hAnsi="宋体"/>
          <w:b w:val="0"/>
          <w:color w:val="000000" w:themeColor="text1"/>
          <w:sz w:val="24"/>
          <w:szCs w:val="24"/>
        </w:rPr>
        <w:t>）</w:t>
      </w:r>
      <w:r w:rsidRPr="006B3620">
        <w:rPr>
          <w:rFonts w:ascii="宋体" w:eastAsia="宋体" w:hAnsi="宋体" w:hint="eastAsia"/>
          <w:b w:val="0"/>
          <w:color w:val="000000" w:themeColor="text1"/>
          <w:sz w:val="24"/>
          <w:szCs w:val="24"/>
        </w:rPr>
        <w:t>质疑</w:t>
      </w:r>
      <w:bookmarkEnd w:id="20"/>
    </w:p>
    <w:p w14:paraId="094808FE"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1</w:t>
      </w:r>
      <w:r>
        <w:rPr>
          <w:rFonts w:ascii="宋体" w:hAnsi="宋体" w:hint="eastAsia"/>
          <w:bCs/>
          <w:color w:val="000000" w:themeColor="text1"/>
          <w:sz w:val="24"/>
        </w:rPr>
        <w:t>、质疑人认为中标结果使自己的权益受到损害的，可以向采购人及六安市政府采购中心提出质疑。质疑实行实名制，应当有具体的事项及根据，不得进行虚假、恶意质疑，扰乱公共资源交易活动的正常工作秩序。</w:t>
      </w:r>
    </w:p>
    <w:p w14:paraId="2B8DB33E"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2</w:t>
      </w:r>
      <w:r>
        <w:rPr>
          <w:rFonts w:ascii="宋体" w:hAnsi="宋体" w:hint="eastAsia"/>
          <w:bCs/>
          <w:color w:val="000000" w:themeColor="text1"/>
          <w:sz w:val="24"/>
        </w:rPr>
        <w:t>、质疑应在规定时限内提出：</w:t>
      </w:r>
      <w:r>
        <w:rPr>
          <w:rFonts w:ascii="宋体" w:hAnsi="宋体" w:hint="eastAsia"/>
          <w:bCs/>
          <w:color w:val="000000" w:themeColor="text1"/>
          <w:sz w:val="24"/>
        </w:rPr>
        <w:t xml:space="preserve"> </w:t>
      </w:r>
    </w:p>
    <w:p w14:paraId="7622297C"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对政府采购中标结果的质疑，应在中标结果公布之日起七个工作日内提出。</w:t>
      </w:r>
    </w:p>
    <w:p w14:paraId="179E83B1"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3</w:t>
      </w:r>
      <w:r>
        <w:rPr>
          <w:rFonts w:ascii="宋体" w:hAnsi="宋体" w:hint="eastAsia"/>
          <w:bCs/>
          <w:color w:val="000000" w:themeColor="text1"/>
          <w:sz w:val="24"/>
        </w:rPr>
        <w:t>、质疑应以书面形式实名提出，书面质疑材料应当包括以下内容：</w:t>
      </w:r>
    </w:p>
    <w:p w14:paraId="372EEAB4"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3.1</w:t>
      </w:r>
      <w:r>
        <w:rPr>
          <w:rFonts w:ascii="宋体" w:hAnsi="宋体" w:hint="eastAsia"/>
          <w:bCs/>
          <w:color w:val="000000" w:themeColor="text1"/>
          <w:sz w:val="24"/>
        </w:rPr>
        <w:t>质疑人的名称、地址、有效联系方式；</w:t>
      </w:r>
    </w:p>
    <w:p w14:paraId="1DEEC738"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3.2</w:t>
      </w:r>
      <w:r>
        <w:rPr>
          <w:rFonts w:ascii="宋体" w:hAnsi="宋体" w:hint="eastAsia"/>
          <w:bCs/>
          <w:color w:val="000000" w:themeColor="text1"/>
          <w:sz w:val="24"/>
        </w:rPr>
        <w:t>项目名称、项目编号、包别号（如有）；</w:t>
      </w:r>
    </w:p>
    <w:p w14:paraId="6C5D8249"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3.3</w:t>
      </w:r>
      <w:r>
        <w:rPr>
          <w:rFonts w:ascii="宋体" w:hAnsi="宋体" w:hint="eastAsia"/>
          <w:bCs/>
          <w:color w:val="000000" w:themeColor="text1"/>
          <w:sz w:val="24"/>
        </w:rPr>
        <w:t>被质疑人名称；</w:t>
      </w:r>
    </w:p>
    <w:p w14:paraId="5A5C2DA5"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3.4</w:t>
      </w:r>
      <w:r>
        <w:rPr>
          <w:rFonts w:ascii="宋体" w:hAnsi="宋体" w:hint="eastAsia"/>
          <w:bCs/>
          <w:color w:val="000000" w:themeColor="text1"/>
          <w:sz w:val="24"/>
        </w:rPr>
        <w:t>具体的质疑事项、基本事实及必要的证明材料；</w:t>
      </w:r>
    </w:p>
    <w:p w14:paraId="1D4FE7FD"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3.5</w:t>
      </w:r>
      <w:r>
        <w:rPr>
          <w:rFonts w:ascii="宋体" w:hAnsi="宋体" w:hint="eastAsia"/>
          <w:bCs/>
          <w:color w:val="000000" w:themeColor="text1"/>
          <w:sz w:val="24"/>
        </w:rPr>
        <w:t>明确的请求及主张；</w:t>
      </w:r>
    </w:p>
    <w:p w14:paraId="1D838E9B" w14:textId="77777777" w:rsidR="00346AEA" w:rsidRDefault="009C19A7">
      <w:pPr>
        <w:widowControl/>
        <w:spacing w:line="360" w:lineRule="auto"/>
        <w:ind w:firstLineChars="200" w:firstLine="480"/>
        <w:jc w:val="left"/>
        <w:rPr>
          <w:rFonts w:ascii="宋体" w:hAnsi="宋体" w:hint="eastAsia"/>
          <w:bCs/>
          <w:color w:val="000000" w:themeColor="text1"/>
          <w:sz w:val="24"/>
        </w:rPr>
      </w:pPr>
      <w:r>
        <w:rPr>
          <w:rFonts w:ascii="宋体" w:hAnsi="宋体" w:hint="eastAsia"/>
          <w:bCs/>
          <w:color w:val="000000" w:themeColor="text1"/>
          <w:sz w:val="24"/>
        </w:rPr>
        <w:t>3.6</w:t>
      </w:r>
      <w:r>
        <w:rPr>
          <w:rFonts w:ascii="宋体" w:hAnsi="宋体" w:hint="eastAsia"/>
          <w:bCs/>
          <w:color w:val="000000" w:themeColor="text1"/>
          <w:sz w:val="24"/>
        </w:rPr>
        <w:t>提起质疑的日期。</w:t>
      </w:r>
    </w:p>
    <w:p w14:paraId="5B02A4E7"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质疑人为法人或者其他组织的，应当由法定代表人或其委托代理人（需有委托授权书）签字并加盖公章。</w:t>
      </w:r>
    </w:p>
    <w:p w14:paraId="0F7D0E88"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质疑人需要修改、补充质疑材料的，应当在质疑期内提交修改或补充材料。</w:t>
      </w:r>
    </w:p>
    <w:p w14:paraId="4BA33E5D" w14:textId="77777777" w:rsidR="00346AEA" w:rsidRDefault="009C19A7">
      <w:pPr>
        <w:spacing w:line="360" w:lineRule="auto"/>
        <w:ind w:firstLineChars="200" w:firstLine="480"/>
        <w:rPr>
          <w:rFonts w:ascii="宋体" w:hAnsi="宋体" w:hint="eastAsia"/>
          <w:bCs/>
          <w:color w:val="000000" w:themeColor="text1"/>
          <w:sz w:val="24"/>
          <w:szCs w:val="24"/>
        </w:rPr>
      </w:pPr>
      <w:r>
        <w:rPr>
          <w:rFonts w:ascii="宋体" w:hAnsi="宋体" w:hint="eastAsia"/>
          <w:bCs/>
          <w:color w:val="000000" w:themeColor="text1"/>
          <w:sz w:val="24"/>
          <w:szCs w:val="24"/>
        </w:rPr>
        <w:t>4</w:t>
      </w:r>
      <w:r>
        <w:rPr>
          <w:rFonts w:ascii="宋体" w:hAnsi="宋体" w:hint="eastAsia"/>
          <w:bCs/>
          <w:color w:val="000000" w:themeColor="text1"/>
          <w:sz w:val="24"/>
          <w:szCs w:val="24"/>
        </w:rPr>
        <w:t>、有下列情形之一的，不予受理：</w:t>
      </w:r>
    </w:p>
    <w:p w14:paraId="509C5026"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4.1</w:t>
      </w:r>
      <w:r>
        <w:rPr>
          <w:rFonts w:ascii="宋体" w:hAnsi="宋体" w:cs="宋体" w:hint="eastAsia"/>
          <w:color w:val="000000" w:themeColor="text1"/>
          <w:kern w:val="0"/>
          <w:sz w:val="24"/>
          <w:szCs w:val="24"/>
        </w:rPr>
        <w:t>提起质疑的主体不是参与该政府采购项目活动的供应商；</w:t>
      </w:r>
    </w:p>
    <w:p w14:paraId="17BB9DE5"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4.2</w:t>
      </w:r>
      <w:r>
        <w:rPr>
          <w:rFonts w:ascii="宋体" w:hAnsi="宋体" w:cs="宋体" w:hint="eastAsia"/>
          <w:color w:val="000000" w:themeColor="text1"/>
          <w:kern w:val="0"/>
          <w:sz w:val="24"/>
          <w:szCs w:val="24"/>
        </w:rPr>
        <w:t>提起质疑的时间超过规定时限的；</w:t>
      </w:r>
    </w:p>
    <w:p w14:paraId="13A516BD"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4.3</w:t>
      </w:r>
      <w:r>
        <w:rPr>
          <w:rFonts w:ascii="宋体" w:hAnsi="宋体" w:cs="宋体" w:hint="eastAsia"/>
          <w:color w:val="000000" w:themeColor="text1"/>
          <w:kern w:val="0"/>
          <w:sz w:val="24"/>
          <w:szCs w:val="24"/>
        </w:rPr>
        <w:t>质疑材料不完整的；</w:t>
      </w:r>
    </w:p>
    <w:p w14:paraId="3F65FB25"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4.4</w:t>
      </w:r>
      <w:r>
        <w:rPr>
          <w:rFonts w:ascii="宋体" w:hAnsi="宋体" w:cs="宋体" w:hint="eastAsia"/>
          <w:color w:val="000000" w:themeColor="text1"/>
          <w:kern w:val="0"/>
          <w:sz w:val="24"/>
          <w:szCs w:val="24"/>
        </w:rPr>
        <w:t>质疑事项含有主观猜测等内容且未提供有效线索、难以查证的；</w:t>
      </w:r>
    </w:p>
    <w:p w14:paraId="466093E8" w14:textId="77777777" w:rsidR="00346AEA" w:rsidRDefault="009C19A7">
      <w:pPr>
        <w:widowControl/>
        <w:spacing w:line="360" w:lineRule="auto"/>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rPr>
        <w:t>对其他投标供应商的投标文件详细内容质疑，无法提供合法来源渠道的；</w:t>
      </w:r>
    </w:p>
    <w:p w14:paraId="0217007B" w14:textId="77777777" w:rsidR="00346AEA" w:rsidRDefault="009C19A7">
      <w:pPr>
        <w:widowControl/>
        <w:spacing w:line="360" w:lineRule="auto"/>
        <w:ind w:firstLineChars="200" w:firstLine="480"/>
        <w:jc w:val="left"/>
        <w:rPr>
          <w:rFonts w:ascii="仿宋_GB2312" w:eastAsia="仿宋_GB2312" w:hAnsi="宋体" w:cs="宋体" w:hint="eastAsia"/>
          <w:color w:val="000000" w:themeColor="text1"/>
          <w:kern w:val="0"/>
          <w:sz w:val="24"/>
          <w:szCs w:val="24"/>
        </w:rPr>
      </w:pPr>
      <w:r>
        <w:rPr>
          <w:rFonts w:ascii="宋体" w:hAnsi="宋体" w:cs="宋体" w:hint="eastAsia"/>
          <w:color w:val="000000" w:themeColor="text1"/>
          <w:kern w:val="0"/>
          <w:sz w:val="24"/>
          <w:szCs w:val="24"/>
        </w:rPr>
        <w:lastRenderedPageBreak/>
        <w:t>4.6</w:t>
      </w:r>
      <w:r>
        <w:rPr>
          <w:rFonts w:ascii="宋体" w:hAnsi="宋体" w:cs="宋体" w:hint="eastAsia"/>
          <w:color w:val="000000" w:themeColor="text1"/>
          <w:kern w:val="0"/>
          <w:sz w:val="24"/>
          <w:szCs w:val="24"/>
        </w:rPr>
        <w:t>质疑事项已进入投诉处理、行政复议或行政诉讼程序的。</w:t>
      </w:r>
    </w:p>
    <w:p w14:paraId="477A0FF4"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5</w:t>
      </w:r>
      <w:r>
        <w:rPr>
          <w:rFonts w:ascii="宋体" w:hAnsi="宋体" w:hint="eastAsia"/>
          <w:bCs/>
          <w:color w:val="000000" w:themeColor="text1"/>
          <w:sz w:val="24"/>
        </w:rPr>
        <w:t>、经审查符合质疑条件的，自收到质疑之日起即为受理。采购人及六安市政府采购中心将在质疑受理后</w:t>
      </w:r>
      <w:r>
        <w:rPr>
          <w:rFonts w:ascii="宋体" w:hAnsi="宋体" w:hint="eastAsia"/>
          <w:bCs/>
          <w:color w:val="000000" w:themeColor="text1"/>
          <w:sz w:val="24"/>
        </w:rPr>
        <w:t>7</w:t>
      </w:r>
      <w:r>
        <w:rPr>
          <w:rFonts w:ascii="宋体" w:hAnsi="宋体" w:hint="eastAsia"/>
          <w:bCs/>
          <w:color w:val="000000" w:themeColor="text1"/>
          <w:sz w:val="24"/>
        </w:rPr>
        <w:t>个工作日内</w:t>
      </w:r>
      <w:proofErr w:type="gramStart"/>
      <w:r>
        <w:rPr>
          <w:rFonts w:ascii="宋体" w:hAnsi="宋体" w:hint="eastAsia"/>
          <w:bCs/>
          <w:color w:val="000000" w:themeColor="text1"/>
          <w:sz w:val="24"/>
        </w:rPr>
        <w:t>作出</w:t>
      </w:r>
      <w:proofErr w:type="gramEnd"/>
      <w:r>
        <w:rPr>
          <w:rFonts w:ascii="宋体" w:hAnsi="宋体" w:hint="eastAsia"/>
          <w:bCs/>
          <w:color w:val="000000" w:themeColor="text1"/>
          <w:sz w:val="24"/>
        </w:rPr>
        <w:t>答复或相关处理决定，并以书面形式通知质疑人，答复的内容不得涉及商业秘密。</w:t>
      </w:r>
    </w:p>
    <w:p w14:paraId="30C2CFFF"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6</w:t>
      </w:r>
      <w:r>
        <w:rPr>
          <w:rFonts w:ascii="宋体" w:hAnsi="宋体" w:hint="eastAsia"/>
          <w:bCs/>
          <w:color w:val="000000" w:themeColor="text1"/>
          <w:sz w:val="24"/>
        </w:rPr>
        <w:t>、质疑人在答复期满前撤回质疑的，应由法定代表人或授权代表人签字确认，即终止质疑处理程序。质疑人不得以同一理由再次提出质疑。</w:t>
      </w:r>
    </w:p>
    <w:p w14:paraId="3CB237A3"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质疑人对质疑答复不满意或采购人及六安市政府采购中心未在规定时间内做出答复的，可以在规定期限内向六安市公管局提起投诉。</w:t>
      </w:r>
    </w:p>
    <w:p w14:paraId="1C0D456E"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质疑人应在答复期满后十五个工作日内提起投诉。</w:t>
      </w:r>
    </w:p>
    <w:p w14:paraId="442D3EF0"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7</w:t>
      </w:r>
      <w:r>
        <w:rPr>
          <w:rFonts w:ascii="宋体" w:hAnsi="宋体" w:hint="eastAsia"/>
          <w:bCs/>
          <w:color w:val="000000" w:themeColor="text1"/>
          <w:sz w:val="24"/>
        </w:rPr>
        <w:t>、质疑人有下列情形之一的，属于虚假、恶意质疑，六安市政府采购中心将报六安市公管局予以处理。</w:t>
      </w:r>
    </w:p>
    <w:p w14:paraId="16D45CF3" w14:textId="77777777" w:rsidR="00346AEA" w:rsidRDefault="009C19A7">
      <w:pPr>
        <w:spacing w:line="360" w:lineRule="auto"/>
        <w:ind w:firstLineChars="200" w:firstLine="480"/>
        <w:rPr>
          <w:rFonts w:ascii="宋体" w:hAnsi="宋体" w:hint="eastAsia"/>
          <w:bCs/>
          <w:color w:val="000000" w:themeColor="text1"/>
          <w:sz w:val="24"/>
        </w:rPr>
      </w:pPr>
      <w:r>
        <w:rPr>
          <w:rFonts w:ascii="宋体" w:hAnsi="宋体" w:hint="eastAsia"/>
          <w:bCs/>
          <w:color w:val="000000" w:themeColor="text1"/>
          <w:sz w:val="24"/>
        </w:rPr>
        <w:t>7.1</w:t>
      </w:r>
      <w:r>
        <w:rPr>
          <w:rFonts w:ascii="宋体" w:hAnsi="宋体" w:hint="eastAsia"/>
          <w:bCs/>
          <w:color w:val="000000" w:themeColor="text1"/>
          <w:sz w:val="24"/>
        </w:rPr>
        <w:t>一年内三次以上质疑均查无实据的；</w:t>
      </w:r>
    </w:p>
    <w:p w14:paraId="6BFE8EFF"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bCs/>
          <w:color w:val="000000" w:themeColor="text1"/>
          <w:sz w:val="24"/>
        </w:rPr>
        <w:t>7.2</w:t>
      </w:r>
      <w:r>
        <w:rPr>
          <w:rFonts w:ascii="宋体" w:hAnsi="宋体" w:hint="eastAsia"/>
          <w:bCs/>
          <w:color w:val="000000" w:themeColor="text1"/>
          <w:sz w:val="24"/>
        </w:rPr>
        <w:t>捏造事实恶意诬陷他人、有意提供虚假质疑材料的</w:t>
      </w:r>
      <w:r>
        <w:rPr>
          <w:rFonts w:ascii="宋体" w:hAnsi="宋体" w:hint="eastAsia"/>
          <w:color w:val="000000" w:themeColor="text1"/>
          <w:sz w:val="24"/>
        </w:rPr>
        <w:t>或者通过非法手段获取材料的。</w:t>
      </w:r>
    </w:p>
    <w:p w14:paraId="79B86738" w14:textId="77777777" w:rsidR="006B3620" w:rsidRDefault="006B3620">
      <w:pPr>
        <w:spacing w:line="360" w:lineRule="auto"/>
        <w:ind w:firstLineChars="200" w:firstLine="480"/>
        <w:rPr>
          <w:rFonts w:ascii="宋体" w:hAnsi="宋体" w:hint="eastAsia"/>
          <w:color w:val="000000" w:themeColor="text1"/>
          <w:sz w:val="24"/>
        </w:rPr>
      </w:pPr>
    </w:p>
    <w:p w14:paraId="3AEFDDD8" w14:textId="77777777" w:rsidR="006B3620" w:rsidRDefault="006B3620">
      <w:pPr>
        <w:spacing w:line="360" w:lineRule="auto"/>
        <w:ind w:firstLineChars="200" w:firstLine="480"/>
        <w:rPr>
          <w:rFonts w:ascii="宋体" w:hAnsi="宋体" w:hint="eastAsia"/>
          <w:color w:val="000000" w:themeColor="text1"/>
          <w:sz w:val="24"/>
        </w:rPr>
      </w:pPr>
    </w:p>
    <w:p w14:paraId="704DC5A1" w14:textId="77777777" w:rsidR="006B3620" w:rsidRDefault="006B3620">
      <w:pPr>
        <w:spacing w:line="360" w:lineRule="auto"/>
        <w:ind w:firstLineChars="200" w:firstLine="480"/>
        <w:rPr>
          <w:rFonts w:ascii="宋体" w:hAnsi="宋体" w:hint="eastAsia"/>
          <w:color w:val="000000" w:themeColor="text1"/>
          <w:sz w:val="24"/>
        </w:rPr>
      </w:pPr>
    </w:p>
    <w:p w14:paraId="084FD9D1" w14:textId="77777777" w:rsidR="006B3620" w:rsidRDefault="006B3620">
      <w:pPr>
        <w:spacing w:line="360" w:lineRule="auto"/>
        <w:ind w:firstLineChars="200" w:firstLine="480"/>
        <w:rPr>
          <w:rFonts w:ascii="宋体" w:hAnsi="宋体" w:hint="eastAsia"/>
          <w:color w:val="000000" w:themeColor="text1"/>
          <w:sz w:val="24"/>
        </w:rPr>
      </w:pPr>
    </w:p>
    <w:p w14:paraId="63BE7317" w14:textId="77777777" w:rsidR="006B3620" w:rsidRDefault="006B3620">
      <w:pPr>
        <w:spacing w:line="360" w:lineRule="auto"/>
        <w:ind w:firstLineChars="200" w:firstLine="480"/>
        <w:rPr>
          <w:rFonts w:ascii="宋体" w:hAnsi="宋体" w:hint="eastAsia"/>
          <w:color w:val="000000" w:themeColor="text1"/>
          <w:sz w:val="24"/>
        </w:rPr>
      </w:pPr>
    </w:p>
    <w:p w14:paraId="13ABB75B" w14:textId="77777777" w:rsidR="006B3620" w:rsidRDefault="006B3620">
      <w:pPr>
        <w:spacing w:line="360" w:lineRule="auto"/>
        <w:ind w:firstLineChars="200" w:firstLine="480"/>
        <w:rPr>
          <w:rFonts w:ascii="宋体" w:hAnsi="宋体" w:hint="eastAsia"/>
          <w:color w:val="000000" w:themeColor="text1"/>
          <w:sz w:val="24"/>
        </w:rPr>
      </w:pPr>
    </w:p>
    <w:p w14:paraId="71EF72F8" w14:textId="77777777" w:rsidR="00BE3343" w:rsidRDefault="00BE3343">
      <w:pPr>
        <w:spacing w:line="360" w:lineRule="auto"/>
        <w:ind w:firstLineChars="200" w:firstLine="480"/>
        <w:rPr>
          <w:rFonts w:ascii="宋体" w:hAnsi="宋体" w:hint="eastAsia"/>
          <w:color w:val="000000" w:themeColor="text1"/>
          <w:sz w:val="24"/>
        </w:rPr>
      </w:pPr>
    </w:p>
    <w:p w14:paraId="3764C89E" w14:textId="77777777" w:rsidR="00BE3343" w:rsidRDefault="00BE3343">
      <w:pPr>
        <w:spacing w:line="360" w:lineRule="auto"/>
        <w:ind w:firstLineChars="200" w:firstLine="480"/>
        <w:rPr>
          <w:rFonts w:ascii="宋体" w:hAnsi="宋体" w:hint="eastAsia"/>
          <w:color w:val="000000" w:themeColor="text1"/>
          <w:sz w:val="24"/>
        </w:rPr>
      </w:pPr>
    </w:p>
    <w:p w14:paraId="004AF30E" w14:textId="77777777" w:rsidR="00BE3343" w:rsidRDefault="00BE3343">
      <w:pPr>
        <w:spacing w:line="360" w:lineRule="auto"/>
        <w:ind w:firstLineChars="200" w:firstLine="480"/>
        <w:rPr>
          <w:rFonts w:ascii="宋体" w:hAnsi="宋体" w:hint="eastAsia"/>
          <w:color w:val="000000" w:themeColor="text1"/>
          <w:sz w:val="24"/>
        </w:rPr>
      </w:pPr>
    </w:p>
    <w:p w14:paraId="1FCB6AC5" w14:textId="77777777" w:rsidR="006B3620" w:rsidRDefault="006B3620">
      <w:pPr>
        <w:spacing w:line="360" w:lineRule="auto"/>
        <w:ind w:firstLineChars="200" w:firstLine="480"/>
        <w:rPr>
          <w:rFonts w:ascii="宋体" w:hAnsi="宋体" w:hint="eastAsia"/>
          <w:bCs/>
          <w:color w:val="000000" w:themeColor="text1"/>
          <w:sz w:val="24"/>
        </w:rPr>
      </w:pPr>
    </w:p>
    <w:p w14:paraId="1FC0B9BC" w14:textId="77777777" w:rsidR="00346AEA" w:rsidRDefault="00346AEA">
      <w:pPr>
        <w:rPr>
          <w:color w:val="000000" w:themeColor="text1"/>
        </w:rPr>
      </w:pPr>
    </w:p>
    <w:p w14:paraId="3FA226C1" w14:textId="77777777" w:rsidR="00346AEA" w:rsidRDefault="009C19A7">
      <w:pPr>
        <w:pStyle w:val="23"/>
        <w:jc w:val="center"/>
        <w:rPr>
          <w:rFonts w:hint="eastAsia"/>
          <w:b w:val="0"/>
          <w:bCs/>
          <w:color w:val="000000" w:themeColor="text1"/>
          <w:sz w:val="28"/>
          <w:szCs w:val="28"/>
        </w:rPr>
      </w:pPr>
      <w:bookmarkStart w:id="21" w:name="_Toc471299099"/>
      <w:bookmarkStart w:id="22" w:name="_Toc216158630"/>
      <w:r w:rsidRPr="006B3620">
        <w:rPr>
          <w:rFonts w:hint="eastAsia"/>
          <w:b w:val="0"/>
          <w:bCs/>
          <w:color w:val="000000" w:themeColor="text1"/>
          <w:sz w:val="28"/>
          <w:szCs w:val="28"/>
        </w:rPr>
        <w:lastRenderedPageBreak/>
        <w:t>二、采购合同</w:t>
      </w:r>
      <w:bookmarkEnd w:id="21"/>
      <w:r w:rsidRPr="006B3620">
        <w:rPr>
          <w:rFonts w:hint="eastAsia"/>
          <w:b w:val="0"/>
          <w:bCs/>
          <w:color w:val="000000" w:themeColor="text1"/>
          <w:sz w:val="28"/>
          <w:szCs w:val="28"/>
        </w:rPr>
        <w:t>（甲乙双方可自行拟定</w:t>
      </w:r>
      <w:bookmarkStart w:id="23" w:name="_Toc363199273"/>
      <w:bookmarkEnd w:id="22"/>
      <w:r w:rsidRPr="006B3620">
        <w:rPr>
          <w:rFonts w:hint="eastAsia"/>
          <w:b w:val="0"/>
          <w:bCs/>
          <w:color w:val="000000" w:themeColor="text1"/>
          <w:sz w:val="28"/>
          <w:szCs w:val="28"/>
        </w:rPr>
        <w:t>）</w:t>
      </w:r>
    </w:p>
    <w:p w14:paraId="21A6079C" w14:textId="77777777" w:rsidR="006B3620" w:rsidRDefault="006B3620">
      <w:pPr>
        <w:pStyle w:val="23"/>
        <w:jc w:val="center"/>
        <w:rPr>
          <w:rFonts w:hint="eastAsia"/>
          <w:b w:val="0"/>
          <w:bCs/>
          <w:color w:val="000000" w:themeColor="text1"/>
          <w:sz w:val="28"/>
          <w:szCs w:val="28"/>
        </w:rPr>
      </w:pPr>
    </w:p>
    <w:p w14:paraId="4AB5A290" w14:textId="77777777" w:rsidR="00346AEA" w:rsidRPr="006B3620" w:rsidRDefault="009C19A7">
      <w:pPr>
        <w:numPr>
          <w:ilvl w:val="0"/>
          <w:numId w:val="2"/>
        </w:numPr>
        <w:jc w:val="center"/>
        <w:rPr>
          <w:color w:val="000000" w:themeColor="text1"/>
          <w:sz w:val="28"/>
          <w:szCs w:val="28"/>
        </w:rPr>
      </w:pPr>
      <w:bookmarkStart w:id="24" w:name="_Toc471299100"/>
      <w:r w:rsidRPr="006B3620">
        <w:rPr>
          <w:rFonts w:hint="eastAsia"/>
          <w:color w:val="000000" w:themeColor="text1"/>
          <w:sz w:val="28"/>
          <w:szCs w:val="28"/>
        </w:rPr>
        <w:t>采购需求</w:t>
      </w:r>
      <w:bookmarkEnd w:id="24"/>
    </w:p>
    <w:p w14:paraId="334F8422" w14:textId="2C9D7F1B" w:rsidR="00346AEA" w:rsidRPr="006B3620" w:rsidRDefault="009C19A7" w:rsidP="006B3620">
      <w:pPr>
        <w:spacing w:line="500" w:lineRule="exact"/>
        <w:jc w:val="center"/>
        <w:rPr>
          <w:rFonts w:ascii="宋体" w:hAnsi="宋体" w:cs="宋体" w:hint="eastAsia"/>
          <w:bCs/>
          <w:sz w:val="36"/>
          <w:szCs w:val="36"/>
        </w:rPr>
      </w:pPr>
      <w:r w:rsidRPr="006B3620">
        <w:rPr>
          <w:rFonts w:ascii="宋体" w:hAnsi="宋体" w:cs="宋体" w:hint="eastAsia"/>
          <w:bCs/>
          <w:sz w:val="36"/>
          <w:szCs w:val="36"/>
        </w:rPr>
        <w:t>六安市企业开办信息系统对接电子税务局系统及六安市标准信息公共服务平台（一期）运维服务项目采购需求</w:t>
      </w:r>
    </w:p>
    <w:p w14:paraId="0C8CD6E9" w14:textId="77777777" w:rsidR="00346AEA" w:rsidRDefault="009C19A7" w:rsidP="002D79AD">
      <w:pPr>
        <w:pStyle w:val="aff0"/>
        <w:tabs>
          <w:tab w:val="left" w:pos="1096"/>
        </w:tabs>
        <w:spacing w:before="161" w:line="560" w:lineRule="exact"/>
        <w:ind w:firstLine="558"/>
        <w:rPr>
          <w:b/>
          <w:bCs/>
          <w:spacing w:val="-1"/>
          <w:sz w:val="28"/>
          <w:szCs w:val="28"/>
        </w:rPr>
      </w:pPr>
      <w:r>
        <w:rPr>
          <w:rFonts w:hint="eastAsia"/>
          <w:b/>
          <w:bCs/>
          <w:spacing w:val="-1"/>
          <w:sz w:val="28"/>
          <w:szCs w:val="28"/>
        </w:rPr>
        <w:t>运维服务需求</w:t>
      </w:r>
      <w:proofErr w:type="gramStart"/>
      <w:r>
        <w:rPr>
          <w:rFonts w:hint="eastAsia"/>
          <w:b/>
          <w:bCs/>
          <w:spacing w:val="-1"/>
          <w:sz w:val="28"/>
          <w:szCs w:val="28"/>
        </w:rPr>
        <w:t>一</w:t>
      </w:r>
      <w:proofErr w:type="gramEnd"/>
      <w:r>
        <w:rPr>
          <w:rFonts w:hint="eastAsia"/>
          <w:b/>
          <w:bCs/>
          <w:spacing w:val="-1"/>
          <w:sz w:val="28"/>
          <w:szCs w:val="28"/>
        </w:rPr>
        <w:t>：六安市企业开办信息系统对接电子税务局系统项目运维服务</w:t>
      </w:r>
    </w:p>
    <w:p w14:paraId="121D51DC" w14:textId="6AEBD4E6" w:rsidR="00346AEA" w:rsidRPr="006B3620" w:rsidRDefault="006B3620" w:rsidP="006B3620">
      <w:pPr>
        <w:tabs>
          <w:tab w:val="left" w:pos="1096"/>
        </w:tabs>
        <w:spacing w:before="161" w:line="560" w:lineRule="exact"/>
        <w:ind w:firstLineChars="200" w:firstLine="476"/>
        <w:rPr>
          <w:rFonts w:asciiTheme="minorHAnsi" w:eastAsiaTheme="minorEastAsia" w:hAnsiTheme="minorHAnsi" w:cstheme="minorBidi"/>
          <w:spacing w:val="-1"/>
          <w:sz w:val="24"/>
          <w:szCs w:val="24"/>
        </w:rPr>
      </w:pPr>
      <w:r>
        <w:rPr>
          <w:rFonts w:asciiTheme="minorHAnsi" w:eastAsiaTheme="minorEastAsia" w:hAnsiTheme="minorHAnsi" w:cstheme="minorBidi" w:hint="eastAsia"/>
          <w:spacing w:val="-1"/>
          <w:sz w:val="24"/>
          <w:szCs w:val="24"/>
        </w:rPr>
        <w:t>一、</w:t>
      </w:r>
      <w:r w:rsidRPr="006B3620">
        <w:rPr>
          <w:rFonts w:asciiTheme="minorHAnsi" w:eastAsiaTheme="minorEastAsia" w:hAnsiTheme="minorHAnsi" w:cstheme="minorBidi" w:hint="eastAsia"/>
          <w:spacing w:val="-1"/>
          <w:sz w:val="24"/>
          <w:szCs w:val="24"/>
        </w:rPr>
        <w:t>项目</w:t>
      </w:r>
      <w:r w:rsidRPr="006B3620">
        <w:rPr>
          <w:rFonts w:hint="eastAsia"/>
          <w:spacing w:val="-1"/>
          <w:sz w:val="24"/>
        </w:rPr>
        <w:t>概况：</w:t>
      </w:r>
    </w:p>
    <w:p w14:paraId="09DA14A8" w14:textId="77777777" w:rsidR="00346AEA" w:rsidRDefault="009C19A7">
      <w:pPr>
        <w:pStyle w:val="a7"/>
        <w:spacing w:before="180" w:line="560" w:lineRule="exact"/>
        <w:ind w:left="15" w:right="114" w:firstLineChars="200" w:firstLine="472"/>
        <w:rPr>
          <w:rFonts w:ascii="宋体" w:hAnsi="宋体" w:hint="eastAsia"/>
          <w:spacing w:val="-2"/>
          <w:sz w:val="24"/>
        </w:rPr>
      </w:pPr>
      <w:r>
        <w:rPr>
          <w:rFonts w:ascii="宋体" w:hAnsi="宋体" w:hint="eastAsia"/>
          <w:spacing w:val="-2"/>
          <w:sz w:val="24"/>
        </w:rPr>
        <w:t>六安市企业开办信息系统与安徽省电子税务局对接项目于</w:t>
      </w:r>
      <w:r>
        <w:rPr>
          <w:rFonts w:ascii="宋体" w:hAnsi="宋体" w:hint="eastAsia"/>
          <w:spacing w:val="-2"/>
          <w:sz w:val="24"/>
        </w:rPr>
        <w:t>2020</w:t>
      </w:r>
      <w:r>
        <w:rPr>
          <w:rFonts w:ascii="宋体" w:hAnsi="宋体" w:hint="eastAsia"/>
          <w:spacing w:val="-2"/>
          <w:sz w:val="24"/>
        </w:rPr>
        <w:t>年</w:t>
      </w:r>
      <w:r>
        <w:rPr>
          <w:rFonts w:ascii="宋体" w:hAnsi="宋体" w:hint="eastAsia"/>
          <w:spacing w:val="-2"/>
          <w:sz w:val="24"/>
        </w:rPr>
        <w:t>8</w:t>
      </w:r>
      <w:r>
        <w:rPr>
          <w:rFonts w:ascii="宋体" w:hAnsi="宋体" w:hint="eastAsia"/>
          <w:spacing w:val="-2"/>
          <w:sz w:val="24"/>
        </w:rPr>
        <w:t>月建成。</w:t>
      </w:r>
    </w:p>
    <w:p w14:paraId="0E571932" w14:textId="77777777" w:rsidR="00346AEA" w:rsidRDefault="009C19A7">
      <w:pPr>
        <w:pStyle w:val="a7"/>
        <w:spacing w:before="180" w:line="560" w:lineRule="exact"/>
        <w:ind w:left="15" w:right="114" w:firstLineChars="200" w:firstLine="472"/>
        <w:rPr>
          <w:rFonts w:ascii="宋体" w:hAnsi="宋体" w:hint="eastAsia"/>
          <w:spacing w:val="-2"/>
          <w:sz w:val="24"/>
        </w:rPr>
      </w:pPr>
      <w:r>
        <w:rPr>
          <w:rFonts w:ascii="宋体" w:hAnsi="宋体" w:hint="eastAsia"/>
          <w:spacing w:val="-2"/>
          <w:sz w:val="24"/>
        </w:rPr>
        <w:t>企业可以将税务部门需要采集的发票申领信息在设立登记阶段或设立登记成功后自主填报。税务部门登录系统，根据填报的申领信息提前准备，并将办理结果反馈至管理系统。</w:t>
      </w:r>
    </w:p>
    <w:p w14:paraId="3E6E546D" w14:textId="77777777" w:rsidR="00346AEA" w:rsidRDefault="009C19A7">
      <w:pPr>
        <w:pStyle w:val="a7"/>
        <w:spacing w:before="180" w:line="560" w:lineRule="exact"/>
        <w:ind w:left="15" w:right="114" w:firstLineChars="200" w:firstLine="472"/>
        <w:rPr>
          <w:rFonts w:ascii="宋体" w:hAnsi="宋体" w:hint="eastAsia"/>
          <w:spacing w:val="-2"/>
          <w:sz w:val="24"/>
        </w:rPr>
      </w:pPr>
      <w:r>
        <w:rPr>
          <w:rFonts w:ascii="宋体" w:hAnsi="宋体" w:hint="eastAsia"/>
          <w:spacing w:val="-2"/>
          <w:sz w:val="24"/>
        </w:rPr>
        <w:t>平台将数据推送到公安部门（印章刻制公司）、银行、税务、社保、公积金，促进部门间信息共享，协同联动，减少企业多头跑路。</w:t>
      </w:r>
    </w:p>
    <w:p w14:paraId="29A9BB75" w14:textId="77777777" w:rsidR="00346AEA" w:rsidRDefault="009C19A7">
      <w:pPr>
        <w:pStyle w:val="a7"/>
        <w:spacing w:before="180" w:line="560" w:lineRule="exact"/>
        <w:ind w:left="15" w:right="114" w:firstLineChars="200" w:firstLine="472"/>
        <w:rPr>
          <w:rFonts w:ascii="宋体" w:hAnsi="宋体" w:hint="eastAsia"/>
          <w:spacing w:val="-2"/>
          <w:sz w:val="24"/>
        </w:rPr>
      </w:pPr>
      <w:r>
        <w:rPr>
          <w:rFonts w:ascii="宋体" w:hAnsi="宋体" w:hint="eastAsia"/>
          <w:spacing w:val="-2"/>
          <w:sz w:val="24"/>
        </w:rPr>
        <w:t>二、运维内容</w:t>
      </w:r>
      <w:r>
        <w:rPr>
          <w:rFonts w:ascii="宋体" w:hAnsi="宋体"/>
          <w:spacing w:val="-2"/>
          <w:sz w:val="24"/>
        </w:rPr>
        <w:t>：</w:t>
      </w:r>
    </w:p>
    <w:p w14:paraId="6F893385" w14:textId="77777777" w:rsidR="00346AEA" w:rsidRDefault="009C19A7">
      <w:pPr>
        <w:pStyle w:val="a7"/>
        <w:spacing w:before="180" w:line="560" w:lineRule="exact"/>
        <w:ind w:left="15" w:right="114" w:firstLineChars="200" w:firstLine="472"/>
        <w:rPr>
          <w:rFonts w:ascii="宋体" w:hAnsi="宋体" w:hint="eastAsia"/>
        </w:rPr>
      </w:pPr>
      <w:r>
        <w:rPr>
          <w:rFonts w:ascii="宋体" w:hAnsi="宋体"/>
          <w:spacing w:val="-2"/>
          <w:sz w:val="24"/>
        </w:rPr>
        <w:t>中标供应商（以下简称</w:t>
      </w:r>
      <w:r>
        <w:rPr>
          <w:rFonts w:ascii="宋体" w:hAnsi="宋体"/>
          <w:spacing w:val="-2"/>
          <w:sz w:val="24"/>
        </w:rPr>
        <w:t>“</w:t>
      </w:r>
      <w:r>
        <w:rPr>
          <w:rFonts w:ascii="宋体" w:hAnsi="宋体"/>
          <w:spacing w:val="-88"/>
          <w:sz w:val="24"/>
        </w:rPr>
        <w:t xml:space="preserve"> </w:t>
      </w:r>
      <w:r>
        <w:rPr>
          <w:rFonts w:ascii="宋体" w:hAnsi="宋体"/>
          <w:spacing w:val="-2"/>
          <w:sz w:val="24"/>
        </w:rPr>
        <w:t>中标人</w:t>
      </w:r>
      <w:r>
        <w:rPr>
          <w:rFonts w:ascii="宋体" w:hAnsi="宋体"/>
          <w:spacing w:val="-88"/>
          <w:sz w:val="24"/>
        </w:rPr>
        <w:t xml:space="preserve"> </w:t>
      </w:r>
      <w:r>
        <w:rPr>
          <w:rFonts w:ascii="宋体" w:hAnsi="宋体"/>
          <w:spacing w:val="-2"/>
          <w:sz w:val="24"/>
        </w:rPr>
        <w:t>”</w:t>
      </w:r>
      <w:r>
        <w:rPr>
          <w:rFonts w:ascii="宋体" w:hAnsi="宋体"/>
          <w:spacing w:val="-2"/>
          <w:sz w:val="24"/>
        </w:rPr>
        <w:t>）应</w:t>
      </w:r>
      <w:r>
        <w:rPr>
          <w:rFonts w:ascii="宋体" w:hAnsi="宋体"/>
          <w:spacing w:val="-3"/>
          <w:sz w:val="24"/>
        </w:rPr>
        <w:t>提供包括但不限于以</w:t>
      </w:r>
      <w:r>
        <w:rPr>
          <w:rFonts w:ascii="宋体" w:hAnsi="宋体"/>
          <w:spacing w:val="-5"/>
          <w:sz w:val="24"/>
        </w:rPr>
        <w:t>下服务：</w:t>
      </w:r>
    </w:p>
    <w:p w14:paraId="7D8A621C" w14:textId="77777777" w:rsidR="00346AEA" w:rsidRDefault="009C19A7">
      <w:pPr>
        <w:pStyle w:val="a7"/>
        <w:spacing w:before="180" w:line="560" w:lineRule="exact"/>
        <w:ind w:left="15" w:right="114" w:firstLineChars="200" w:firstLine="472"/>
        <w:rPr>
          <w:rFonts w:ascii="宋体" w:hAnsi="宋体" w:hint="eastAsia"/>
          <w:sz w:val="24"/>
        </w:rPr>
      </w:pPr>
      <w:r>
        <w:rPr>
          <w:rFonts w:ascii="宋体" w:hAnsi="宋体"/>
          <w:spacing w:val="-2"/>
          <w:sz w:val="24"/>
        </w:rPr>
        <w:t>中标人需要提供</w:t>
      </w:r>
      <w:r>
        <w:rPr>
          <w:rFonts w:ascii="宋体" w:hAnsi="宋体" w:hint="eastAsia"/>
          <w:spacing w:val="-1"/>
          <w:sz w:val="24"/>
        </w:rPr>
        <w:t>企业开办信息系统对接电子税务局系统</w:t>
      </w:r>
      <w:r>
        <w:rPr>
          <w:rFonts w:ascii="宋体" w:hAnsi="宋体"/>
          <w:spacing w:val="-2"/>
          <w:sz w:val="24"/>
        </w:rPr>
        <w:t>在运行使用期间的系</w:t>
      </w:r>
      <w:r>
        <w:rPr>
          <w:rFonts w:ascii="宋体" w:hAnsi="宋体"/>
          <w:sz w:val="24"/>
        </w:rPr>
        <w:t>统运营保障服务、培训辅导、在线服务。其中：</w:t>
      </w:r>
    </w:p>
    <w:p w14:paraId="40E2C27C"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1</w:t>
      </w:r>
      <w:r>
        <w:rPr>
          <w:rFonts w:ascii="宋体" w:hAnsi="宋体" w:hint="eastAsia"/>
          <w:sz w:val="24"/>
        </w:rPr>
        <w:t>．</w:t>
      </w:r>
      <w:r>
        <w:rPr>
          <w:rFonts w:ascii="宋体" w:hAnsi="宋体"/>
          <w:sz w:val="24"/>
        </w:rPr>
        <w:t>系统运营保障服务是指运</w:t>
      </w:r>
      <w:proofErr w:type="gramStart"/>
      <w:r>
        <w:rPr>
          <w:rFonts w:ascii="宋体" w:hAnsi="宋体"/>
          <w:sz w:val="24"/>
        </w:rPr>
        <w:t>维人员</w:t>
      </w:r>
      <w:proofErr w:type="gramEnd"/>
      <w:r>
        <w:rPr>
          <w:rFonts w:ascii="宋体" w:hAnsi="宋体"/>
          <w:sz w:val="24"/>
        </w:rPr>
        <w:t>对</w:t>
      </w:r>
      <w:r>
        <w:rPr>
          <w:rFonts w:ascii="宋体" w:hAnsi="宋体" w:hint="eastAsia"/>
          <w:sz w:val="24"/>
        </w:rPr>
        <w:t>企业开办信息系统对接电子税务局系统</w:t>
      </w:r>
      <w:r>
        <w:rPr>
          <w:rFonts w:ascii="宋体" w:hAnsi="宋体"/>
          <w:sz w:val="24"/>
        </w:rPr>
        <w:t>进行运行监控、系统升级、系统调优和安全保障等，确保系统安全、高效、</w:t>
      </w:r>
      <w:r>
        <w:rPr>
          <w:rFonts w:ascii="宋体" w:hAnsi="宋体"/>
          <w:sz w:val="24"/>
        </w:rPr>
        <w:t xml:space="preserve"> </w:t>
      </w:r>
      <w:r>
        <w:rPr>
          <w:rFonts w:ascii="宋体" w:hAnsi="宋体"/>
          <w:sz w:val="24"/>
        </w:rPr>
        <w:t>稳定运行；</w:t>
      </w:r>
    </w:p>
    <w:p w14:paraId="564BE1B1"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lastRenderedPageBreak/>
        <w:t>2</w:t>
      </w:r>
      <w:r>
        <w:rPr>
          <w:rFonts w:ascii="宋体" w:hAnsi="宋体" w:hint="eastAsia"/>
          <w:sz w:val="24"/>
        </w:rPr>
        <w:t>．</w:t>
      </w:r>
      <w:r>
        <w:rPr>
          <w:rFonts w:ascii="宋体" w:hAnsi="宋体"/>
          <w:sz w:val="24"/>
        </w:rPr>
        <w:t>培训辅导服务是指服务人员为</w:t>
      </w:r>
      <w:r>
        <w:rPr>
          <w:rFonts w:ascii="宋体" w:hAnsi="宋体" w:hint="eastAsia"/>
          <w:sz w:val="24"/>
        </w:rPr>
        <w:t>新办企业</w:t>
      </w:r>
      <w:r>
        <w:rPr>
          <w:rFonts w:ascii="宋体" w:hAnsi="宋体"/>
          <w:sz w:val="24"/>
        </w:rPr>
        <w:t>提供</w:t>
      </w:r>
      <w:r>
        <w:rPr>
          <w:rFonts w:ascii="宋体" w:hAnsi="宋体" w:hint="eastAsia"/>
          <w:sz w:val="24"/>
        </w:rPr>
        <w:t>企业开办信息系统对接电子税务局系统</w:t>
      </w:r>
      <w:r>
        <w:rPr>
          <w:rFonts w:ascii="宋体" w:hAnsi="宋体"/>
          <w:sz w:val="24"/>
        </w:rPr>
        <w:t>的线上培训辅导。同时，收集、整理和反馈相关意见建议，确保</w:t>
      </w:r>
      <w:r>
        <w:rPr>
          <w:rFonts w:ascii="宋体" w:hAnsi="宋体" w:hint="eastAsia"/>
          <w:sz w:val="24"/>
        </w:rPr>
        <w:t>新办企业</w:t>
      </w:r>
      <w:r>
        <w:rPr>
          <w:rFonts w:ascii="宋体" w:hAnsi="宋体"/>
          <w:sz w:val="24"/>
        </w:rPr>
        <w:t>正常使用</w:t>
      </w:r>
      <w:r>
        <w:rPr>
          <w:rFonts w:ascii="宋体" w:hAnsi="宋体" w:hint="eastAsia"/>
          <w:sz w:val="24"/>
        </w:rPr>
        <w:t>企业开办信息系统对接电子税务局</w:t>
      </w:r>
      <w:r>
        <w:rPr>
          <w:rFonts w:ascii="宋体" w:hAnsi="宋体"/>
          <w:sz w:val="24"/>
        </w:rPr>
        <w:t>系统；</w:t>
      </w:r>
    </w:p>
    <w:p w14:paraId="381E2A8E"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3.</w:t>
      </w:r>
      <w:r>
        <w:rPr>
          <w:rFonts w:ascii="宋体" w:hAnsi="宋体"/>
          <w:sz w:val="24"/>
        </w:rPr>
        <w:t>在线服务是利用在线网络工具为</w:t>
      </w:r>
      <w:r>
        <w:rPr>
          <w:rFonts w:ascii="宋体" w:hAnsi="宋体" w:hint="eastAsia"/>
          <w:sz w:val="24"/>
        </w:rPr>
        <w:t>新办企业</w:t>
      </w:r>
      <w:r>
        <w:rPr>
          <w:rFonts w:ascii="宋体" w:hAnsi="宋体"/>
          <w:sz w:val="24"/>
        </w:rPr>
        <w:t>在使用</w:t>
      </w:r>
      <w:r>
        <w:rPr>
          <w:rFonts w:ascii="宋体" w:hAnsi="宋体" w:hint="eastAsia"/>
          <w:sz w:val="24"/>
        </w:rPr>
        <w:t>企业开办信息系统对接电子税务局系统</w:t>
      </w:r>
      <w:r>
        <w:rPr>
          <w:rFonts w:ascii="宋体" w:hAnsi="宋体"/>
          <w:sz w:val="24"/>
        </w:rPr>
        <w:t>过程中提供</w:t>
      </w:r>
      <w:r>
        <w:rPr>
          <w:rFonts w:ascii="宋体" w:hAnsi="宋体"/>
          <w:sz w:val="24"/>
        </w:rPr>
        <w:t>7×24</w:t>
      </w:r>
      <w:r>
        <w:rPr>
          <w:rFonts w:ascii="宋体" w:hAnsi="宋体"/>
          <w:sz w:val="24"/>
        </w:rPr>
        <w:t>小时在线技术支持。</w:t>
      </w:r>
    </w:p>
    <w:p w14:paraId="78534899"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三、技术要求：</w:t>
      </w:r>
    </w:p>
    <w:p w14:paraId="2E150C92"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1.</w:t>
      </w:r>
      <w:r>
        <w:rPr>
          <w:rFonts w:ascii="宋体" w:hAnsi="宋体" w:hint="eastAsia"/>
          <w:sz w:val="24"/>
        </w:rPr>
        <w:t>系统运维要求</w:t>
      </w:r>
    </w:p>
    <w:p w14:paraId="78900198"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中标人作为系统运行保障的第一责任方，必须负责系统相关软件安装和配置等工作，负责系统日常巡检，监控系统运行状况，解决系统运行过程中的各类问题；</w:t>
      </w:r>
    </w:p>
    <w:p w14:paraId="479A2C23"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中标人应积极排查系统问题、定位系统故障、制定解决方案，并实施优化，保障系统稳定、高效运行。</w:t>
      </w:r>
    </w:p>
    <w:p w14:paraId="009C27BD"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中标人应服从招标人的工作安排，与其他厂商合作，解决与其他各类系统间问题。</w:t>
      </w:r>
    </w:p>
    <w:p w14:paraId="01AD3C28"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中标人应根据招标人工作要求，完成其他相关工作。</w:t>
      </w:r>
    </w:p>
    <w:p w14:paraId="6DE96A60"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2.</w:t>
      </w:r>
      <w:r>
        <w:rPr>
          <w:rFonts w:ascii="宋体" w:hAnsi="宋体" w:hint="eastAsia"/>
          <w:sz w:val="24"/>
        </w:rPr>
        <w:t>应用运维要求</w:t>
      </w:r>
    </w:p>
    <w:p w14:paraId="2EA2D1C8" w14:textId="77777777" w:rsidR="00346AEA" w:rsidRDefault="009C19A7">
      <w:pPr>
        <w:pStyle w:val="a7"/>
        <w:spacing w:before="180" w:line="560" w:lineRule="exact"/>
        <w:ind w:left="15" w:right="114" w:firstLineChars="200" w:firstLine="480"/>
        <w:rPr>
          <w:rFonts w:ascii="宋体" w:hAnsi="宋体" w:hint="eastAsia"/>
          <w:sz w:val="24"/>
        </w:rPr>
      </w:pPr>
      <w:r>
        <w:rPr>
          <w:rFonts w:ascii="宋体" w:hAnsi="宋体" w:hint="eastAsia"/>
          <w:sz w:val="24"/>
        </w:rPr>
        <w:t>中标人应在招标人规定的时限内，受理、解决招标人提交的各类问题和数据维护工作，及时处理紧急情况，保障相关人员正常使用该系统。</w:t>
      </w:r>
    </w:p>
    <w:p w14:paraId="3756BC59" w14:textId="77777777" w:rsidR="00346AEA" w:rsidRDefault="009C19A7">
      <w:pPr>
        <w:pStyle w:val="a7"/>
        <w:spacing w:before="180" w:line="560" w:lineRule="exact"/>
        <w:ind w:left="15" w:right="114" w:firstLineChars="200" w:firstLine="558"/>
        <w:rPr>
          <w:b/>
          <w:bCs/>
          <w:spacing w:val="-1"/>
          <w:sz w:val="28"/>
          <w:szCs w:val="28"/>
        </w:rPr>
      </w:pPr>
      <w:r>
        <w:rPr>
          <w:rFonts w:hint="eastAsia"/>
          <w:b/>
          <w:bCs/>
          <w:spacing w:val="-1"/>
          <w:sz w:val="28"/>
          <w:szCs w:val="28"/>
        </w:rPr>
        <w:t>运维服务需求二：六安市标准信息公共服务平台（一期）运维服务</w:t>
      </w:r>
    </w:p>
    <w:p w14:paraId="1584823E" w14:textId="77777777" w:rsidR="00346AEA" w:rsidRDefault="009C19A7">
      <w:pPr>
        <w:pStyle w:val="a7"/>
        <w:spacing w:before="34" w:line="560" w:lineRule="exact"/>
        <w:ind w:firstLineChars="200" w:firstLine="480"/>
        <w:rPr>
          <w:rFonts w:ascii="宋体" w:hAnsi="宋体" w:hint="eastAsia"/>
          <w:sz w:val="24"/>
        </w:rPr>
      </w:pPr>
      <w:r>
        <w:rPr>
          <w:rFonts w:ascii="宋体" w:hAnsi="宋体" w:hint="eastAsia"/>
          <w:sz w:val="24"/>
        </w:rPr>
        <w:t>一、项目概况：</w:t>
      </w:r>
    </w:p>
    <w:p w14:paraId="17854B2F" w14:textId="77777777" w:rsidR="00346AEA" w:rsidRDefault="009C19A7">
      <w:pPr>
        <w:pStyle w:val="a7"/>
        <w:spacing w:before="34" w:line="560" w:lineRule="exact"/>
        <w:ind w:left="7" w:firstLineChars="200" w:firstLine="480"/>
        <w:rPr>
          <w:rFonts w:ascii="宋体" w:hAnsi="宋体" w:hint="eastAsia"/>
          <w:sz w:val="24"/>
        </w:rPr>
      </w:pPr>
      <w:r>
        <w:rPr>
          <w:rFonts w:ascii="宋体" w:hAnsi="宋体" w:hint="eastAsia"/>
          <w:sz w:val="24"/>
        </w:rPr>
        <w:t>六安市标准信息公共服务平台（一期）重点服务于我市特色产业发展、城市建设与社会发展的标准体系集群，设计构建一个服务政府、企业、社会的多维度、开放型、</w:t>
      </w:r>
      <w:r>
        <w:rPr>
          <w:rFonts w:ascii="宋体" w:hAnsi="宋体" w:hint="eastAsia"/>
          <w:sz w:val="24"/>
        </w:rPr>
        <w:lastRenderedPageBreak/>
        <w:t>交互式的公共服务平台。平台主要提供各类标准及标准题录索引、查询、预览、下载、标准信息新闻公告、标准托管、标准有效性确认等。</w:t>
      </w:r>
    </w:p>
    <w:p w14:paraId="6FA20890" w14:textId="77777777" w:rsidR="00346AEA" w:rsidRDefault="009C19A7">
      <w:pPr>
        <w:pStyle w:val="a7"/>
        <w:spacing w:before="34" w:line="560" w:lineRule="exact"/>
        <w:ind w:firstLineChars="200" w:firstLine="480"/>
        <w:rPr>
          <w:rFonts w:ascii="宋体" w:hAnsi="宋体" w:hint="eastAsia"/>
          <w:sz w:val="24"/>
        </w:rPr>
      </w:pPr>
      <w:r>
        <w:rPr>
          <w:rFonts w:ascii="宋体" w:hAnsi="宋体" w:cs="宋体" w:hint="eastAsia"/>
          <w:sz w:val="24"/>
        </w:rPr>
        <w:t>为降低六安市企、事业单位标准化工作成本、提升标准化水平，促进地方经济高质量发展，对已建成的六安市标准信息公共服务平台进行运行维护、标准馆藏更新等。</w:t>
      </w:r>
    </w:p>
    <w:p w14:paraId="362F68E2"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二、运维内容：</w:t>
      </w:r>
    </w:p>
    <w:p w14:paraId="53D78795" w14:textId="77777777" w:rsidR="00346AEA" w:rsidRDefault="009C19A7">
      <w:pPr>
        <w:spacing w:line="560" w:lineRule="exact"/>
        <w:ind w:firstLineChars="200" w:firstLine="472"/>
        <w:outlineLvl w:val="2"/>
        <w:rPr>
          <w:rFonts w:ascii="宋体" w:hAnsi="宋体" w:cs="宋体" w:hint="eastAsia"/>
          <w:sz w:val="24"/>
        </w:rPr>
      </w:pPr>
      <w:r>
        <w:rPr>
          <w:rFonts w:ascii="宋体" w:hAnsi="宋体"/>
          <w:spacing w:val="-2"/>
          <w:sz w:val="24"/>
        </w:rPr>
        <w:t>中标供应商（以下简称</w:t>
      </w:r>
      <w:r>
        <w:rPr>
          <w:rFonts w:ascii="宋体" w:hAnsi="宋体"/>
          <w:spacing w:val="-2"/>
          <w:sz w:val="24"/>
        </w:rPr>
        <w:t>“</w:t>
      </w:r>
      <w:r>
        <w:rPr>
          <w:rFonts w:ascii="宋体" w:hAnsi="宋体"/>
          <w:spacing w:val="-88"/>
          <w:sz w:val="24"/>
        </w:rPr>
        <w:t xml:space="preserve"> </w:t>
      </w:r>
      <w:r>
        <w:rPr>
          <w:rFonts w:ascii="宋体" w:hAnsi="宋体"/>
          <w:spacing w:val="-2"/>
          <w:sz w:val="24"/>
        </w:rPr>
        <w:t>中标人</w:t>
      </w:r>
      <w:r>
        <w:rPr>
          <w:rFonts w:ascii="宋体" w:hAnsi="宋体"/>
          <w:spacing w:val="-88"/>
          <w:sz w:val="24"/>
        </w:rPr>
        <w:t xml:space="preserve"> </w:t>
      </w:r>
      <w:r>
        <w:rPr>
          <w:rFonts w:ascii="宋体" w:hAnsi="宋体"/>
          <w:spacing w:val="-2"/>
          <w:sz w:val="24"/>
        </w:rPr>
        <w:t>”</w:t>
      </w:r>
      <w:r>
        <w:rPr>
          <w:rFonts w:ascii="宋体" w:hAnsi="宋体"/>
          <w:spacing w:val="-2"/>
          <w:sz w:val="24"/>
        </w:rPr>
        <w:t>）应</w:t>
      </w:r>
      <w:r>
        <w:rPr>
          <w:rFonts w:ascii="宋体" w:hAnsi="宋体"/>
          <w:spacing w:val="-3"/>
          <w:sz w:val="24"/>
        </w:rPr>
        <w:t>提供包括但不限于以</w:t>
      </w:r>
      <w:r>
        <w:rPr>
          <w:rFonts w:ascii="宋体" w:hAnsi="宋体"/>
          <w:spacing w:val="-5"/>
          <w:sz w:val="24"/>
        </w:rPr>
        <w:t>下服务：</w:t>
      </w:r>
    </w:p>
    <w:p w14:paraId="0E794509"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 xml:space="preserve"> </w:t>
      </w:r>
      <w:r>
        <w:rPr>
          <w:rFonts w:ascii="宋体" w:hAnsi="宋体" w:cs="宋体" w:hint="eastAsia"/>
          <w:sz w:val="24"/>
        </w:rPr>
        <w:t>六安市标准信息</w:t>
      </w:r>
      <w:r>
        <w:rPr>
          <w:rFonts w:ascii="宋体" w:hAnsi="宋体" w:hint="eastAsia"/>
          <w:sz w:val="24"/>
        </w:rPr>
        <w:t>公共服务平台（一期）运维服务包括系统软件维护和标准馆藏更新维护</w:t>
      </w:r>
    </w:p>
    <w:p w14:paraId="5D5A1EF1" w14:textId="77777777" w:rsidR="00346AEA" w:rsidRDefault="009C19A7">
      <w:pPr>
        <w:widowControl/>
        <w:adjustRightInd w:val="0"/>
        <w:snapToGrid w:val="0"/>
        <w:spacing w:line="560" w:lineRule="exact"/>
        <w:ind w:firstLineChars="300" w:firstLine="618"/>
        <w:rPr>
          <w:rFonts w:ascii="宋体" w:hAnsi="宋体" w:cs="仿宋_GB2312" w:hint="eastAsia"/>
          <w:snapToGrid w:val="0"/>
          <w:spacing w:val="-17"/>
          <w:kern w:val="0"/>
          <w:sz w:val="24"/>
          <w:lang w:bidi="ar"/>
        </w:rPr>
      </w:pPr>
      <w:r>
        <w:rPr>
          <w:rFonts w:ascii="宋体" w:hAnsi="宋体" w:cs="仿宋_GB2312" w:hint="eastAsia"/>
          <w:snapToGrid w:val="0"/>
          <w:spacing w:val="-17"/>
          <w:kern w:val="0"/>
          <w:sz w:val="24"/>
          <w:lang w:bidi="ar"/>
        </w:rPr>
        <w:t>1</w:t>
      </w:r>
      <w:r>
        <w:rPr>
          <w:rFonts w:ascii="宋体" w:hAnsi="宋体" w:cs="仿宋_GB2312" w:hint="eastAsia"/>
          <w:snapToGrid w:val="0"/>
          <w:spacing w:val="-17"/>
          <w:kern w:val="0"/>
          <w:sz w:val="24"/>
          <w:lang w:bidi="ar"/>
        </w:rPr>
        <w:t>、系统软件维护</w:t>
      </w:r>
    </w:p>
    <w:p w14:paraId="6561F7FD" w14:textId="77777777" w:rsidR="00346AEA" w:rsidRDefault="009C19A7">
      <w:pPr>
        <w:pStyle w:val="a7"/>
        <w:spacing w:before="34" w:line="560" w:lineRule="exact"/>
        <w:ind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1</w:t>
      </w:r>
      <w:r>
        <w:rPr>
          <w:rFonts w:ascii="宋体" w:hAnsi="宋体" w:hint="eastAsia"/>
          <w:sz w:val="24"/>
          <w14:ligatures w14:val="standardContextual"/>
        </w:rPr>
        <w:t>）系统安全漏洞修复</w:t>
      </w:r>
    </w:p>
    <w:p w14:paraId="7A738916"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中高危安全漏洞</w:t>
      </w:r>
      <w:proofErr w:type="gramStart"/>
      <w:r>
        <w:rPr>
          <w:rFonts w:ascii="宋体" w:hAnsi="宋体" w:hint="eastAsia"/>
          <w:sz w:val="24"/>
          <w14:ligatures w14:val="standardContextual"/>
        </w:rPr>
        <w:t>需收到</w:t>
      </w:r>
      <w:proofErr w:type="gramEnd"/>
      <w:r>
        <w:rPr>
          <w:rFonts w:ascii="宋体" w:hAnsi="宋体" w:hint="eastAsia"/>
          <w:sz w:val="24"/>
          <w14:ligatures w14:val="standardContextual"/>
        </w:rPr>
        <w:t>下发通告后，</w:t>
      </w:r>
      <w:r>
        <w:rPr>
          <w:rFonts w:ascii="宋体" w:hAnsi="宋体" w:hint="eastAsia"/>
          <w:sz w:val="24"/>
          <w14:ligatures w14:val="standardContextual"/>
        </w:rPr>
        <w:t>3</w:t>
      </w:r>
      <w:r>
        <w:rPr>
          <w:rFonts w:ascii="宋体" w:hAnsi="宋体" w:hint="eastAsia"/>
          <w:sz w:val="24"/>
          <w14:ligatures w14:val="standardContextual"/>
        </w:rPr>
        <w:t>个工作日内完成反馈，并在规定的时间完成修复。</w:t>
      </w:r>
    </w:p>
    <w:p w14:paraId="3D5F0B93"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2</w:t>
      </w:r>
      <w:r>
        <w:rPr>
          <w:rFonts w:ascii="宋体" w:hAnsi="宋体" w:hint="eastAsia"/>
          <w:sz w:val="24"/>
          <w14:ligatures w14:val="standardContextual"/>
        </w:rPr>
        <w:t>）数据接口维护</w:t>
      </w:r>
    </w:p>
    <w:p w14:paraId="024BE68A"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需定期对第三方接口进行维护更新，根据实际需求进行调整跟踪，确保数据传输，定期校验更新数据，确定更新数据是否正确。</w:t>
      </w:r>
    </w:p>
    <w:p w14:paraId="34D7F155"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3</w:t>
      </w:r>
      <w:r>
        <w:rPr>
          <w:rFonts w:ascii="宋体" w:hAnsi="宋体" w:hint="eastAsia"/>
          <w:sz w:val="24"/>
          <w14:ligatures w14:val="standardContextual"/>
        </w:rPr>
        <w:t>）部分组件的更新、功能优化</w:t>
      </w:r>
    </w:p>
    <w:p w14:paraId="5B52225F"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随着信息化技术的发展及推陈出新，一些老旧的组件需更新或者淘汰，如：</w:t>
      </w:r>
      <w:r>
        <w:rPr>
          <w:rFonts w:ascii="宋体" w:hAnsi="宋体" w:hint="eastAsia"/>
          <w:sz w:val="24"/>
          <w14:ligatures w14:val="standardContextual"/>
        </w:rPr>
        <w:t>FLASH</w:t>
      </w:r>
      <w:r>
        <w:rPr>
          <w:rFonts w:ascii="宋体" w:hAnsi="宋体" w:hint="eastAsia"/>
          <w:sz w:val="24"/>
          <w14:ligatures w14:val="standardContextual"/>
        </w:rPr>
        <w:t>组件等；个别功能需要优化升级，如：非注册用户预览文本，仅能前</w:t>
      </w:r>
      <w:r>
        <w:rPr>
          <w:rFonts w:ascii="宋体" w:hAnsi="宋体" w:hint="eastAsia"/>
          <w:sz w:val="24"/>
          <w14:ligatures w14:val="standardContextual"/>
        </w:rPr>
        <w:t>3</w:t>
      </w:r>
      <w:r>
        <w:rPr>
          <w:rFonts w:ascii="宋体" w:hAnsi="宋体" w:hint="eastAsia"/>
          <w:sz w:val="24"/>
          <w14:ligatures w14:val="standardContextual"/>
        </w:rPr>
        <w:t>页、注册用户预览全文的文本带六安市标准信息公共服务平台的水印等。</w:t>
      </w:r>
    </w:p>
    <w:p w14:paraId="78FD74D8"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4</w:t>
      </w:r>
      <w:r>
        <w:rPr>
          <w:rFonts w:ascii="宋体" w:hAnsi="宋体" w:hint="eastAsia"/>
          <w:sz w:val="24"/>
          <w14:ligatures w14:val="standardContextual"/>
        </w:rPr>
        <w:t>）六安市标准信息公共服务平台的其他业务需求，如系统迁移、系统部署、系统更新等运维服务。</w:t>
      </w:r>
    </w:p>
    <w:p w14:paraId="2E78769C" w14:textId="77777777" w:rsidR="00346AEA" w:rsidRDefault="009C19A7">
      <w:pPr>
        <w:pStyle w:val="a7"/>
        <w:spacing w:before="34" w:line="560" w:lineRule="exact"/>
        <w:ind w:firstLineChars="300" w:firstLine="720"/>
        <w:rPr>
          <w:rFonts w:ascii="宋体" w:hAnsi="宋体" w:hint="eastAsia"/>
          <w:sz w:val="24"/>
          <w14:ligatures w14:val="standardContextual"/>
        </w:rPr>
      </w:pPr>
      <w:r>
        <w:rPr>
          <w:rFonts w:ascii="宋体" w:hAnsi="宋体" w:hint="eastAsia"/>
          <w:sz w:val="24"/>
          <w14:ligatures w14:val="standardContextual"/>
        </w:rPr>
        <w:t>2</w:t>
      </w:r>
      <w:r>
        <w:rPr>
          <w:rFonts w:ascii="宋体" w:hAnsi="宋体" w:hint="eastAsia"/>
          <w:sz w:val="24"/>
          <w14:ligatures w14:val="standardContextual"/>
        </w:rPr>
        <w:t>、标准馆藏更新维护</w:t>
      </w:r>
    </w:p>
    <w:p w14:paraId="5E6B0720" w14:textId="77777777" w:rsidR="00346AEA" w:rsidRDefault="009C19A7">
      <w:pPr>
        <w:pStyle w:val="a7"/>
        <w:spacing w:before="34" w:line="560" w:lineRule="exact"/>
        <w:ind w:firstLineChars="200" w:firstLine="480"/>
        <w:rPr>
          <w:rFonts w:ascii="宋体" w:hAnsi="宋体" w:hint="eastAsia"/>
          <w:sz w:val="24"/>
          <w14:ligatures w14:val="standardContextual"/>
        </w:rPr>
      </w:pPr>
      <w:r>
        <w:rPr>
          <w:rFonts w:ascii="宋体" w:hAnsi="宋体" w:hint="eastAsia"/>
          <w:sz w:val="24"/>
          <w14:ligatures w14:val="standardContextual"/>
        </w:rPr>
        <w:lastRenderedPageBreak/>
        <w:t>（</w:t>
      </w:r>
      <w:r>
        <w:rPr>
          <w:rFonts w:ascii="宋体" w:hAnsi="宋体" w:hint="eastAsia"/>
          <w:sz w:val="24"/>
          <w14:ligatures w14:val="standardContextual"/>
        </w:rPr>
        <w:t>1</w:t>
      </w:r>
      <w:r>
        <w:rPr>
          <w:rFonts w:ascii="宋体" w:hAnsi="宋体" w:hint="eastAsia"/>
          <w:sz w:val="24"/>
          <w14:ligatures w14:val="standardContextual"/>
        </w:rPr>
        <w:t>）标准题录数据更新维护</w:t>
      </w:r>
    </w:p>
    <w:p w14:paraId="4AFD4944"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六安市标准信息公共服务平台需对国家标准、行业标准、安徽省地方标准等</w:t>
      </w:r>
      <w:r>
        <w:rPr>
          <w:rFonts w:ascii="宋体" w:hAnsi="宋体" w:hint="eastAsia"/>
          <w:sz w:val="24"/>
          <w14:ligatures w14:val="standardContextual"/>
        </w:rPr>
        <w:t>120</w:t>
      </w:r>
      <w:r>
        <w:rPr>
          <w:rFonts w:ascii="宋体" w:hAnsi="宋体" w:hint="eastAsia"/>
          <w:sz w:val="24"/>
          <w14:ligatures w14:val="standardContextual"/>
        </w:rPr>
        <w:t>余个标准组织进行标准题录数据采集、跟踪、更新、维护等更新维护服务。当中，标准题录数据的完整性、准确性及同步性应保证。</w:t>
      </w:r>
    </w:p>
    <w:p w14:paraId="71F08C18"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2</w:t>
      </w:r>
      <w:r>
        <w:rPr>
          <w:rFonts w:ascii="宋体" w:hAnsi="宋体" w:hint="eastAsia"/>
          <w:sz w:val="24"/>
          <w14:ligatures w14:val="standardContextual"/>
        </w:rPr>
        <w:t>）电子标准文本（</w:t>
      </w:r>
      <w:r>
        <w:rPr>
          <w:rFonts w:ascii="宋体" w:hAnsi="宋体" w:hint="eastAsia"/>
          <w:sz w:val="24"/>
          <w14:ligatures w14:val="standardContextual"/>
        </w:rPr>
        <w:t>PDF</w:t>
      </w:r>
      <w:r>
        <w:rPr>
          <w:rFonts w:ascii="宋体" w:hAnsi="宋体" w:hint="eastAsia"/>
          <w:sz w:val="24"/>
          <w14:ligatures w14:val="standardContextual"/>
        </w:rPr>
        <w:t>）更新维护</w:t>
      </w:r>
    </w:p>
    <w:p w14:paraId="343B5F1E" w14:textId="77777777" w:rsidR="00346AEA" w:rsidRDefault="009C19A7">
      <w:pPr>
        <w:pStyle w:val="a7"/>
        <w:spacing w:before="34" w:line="560" w:lineRule="exact"/>
        <w:ind w:left="6" w:firstLineChars="200" w:firstLine="480"/>
        <w:rPr>
          <w:rFonts w:ascii="宋体" w:hAnsi="宋体" w:hint="eastAsia"/>
          <w:sz w:val="24"/>
          <w14:ligatures w14:val="standardContextual"/>
        </w:rPr>
      </w:pPr>
      <w:r>
        <w:rPr>
          <w:rFonts w:ascii="宋体" w:hAnsi="宋体" w:hint="eastAsia"/>
          <w:sz w:val="24"/>
          <w14:ligatures w14:val="standardContextual"/>
        </w:rPr>
        <w:t>电子标准文本（</w:t>
      </w:r>
      <w:r>
        <w:rPr>
          <w:rFonts w:ascii="宋体" w:hAnsi="宋体" w:hint="eastAsia"/>
          <w:sz w:val="24"/>
          <w14:ligatures w14:val="standardContextual"/>
        </w:rPr>
        <w:t>PDF</w:t>
      </w:r>
      <w:r>
        <w:rPr>
          <w:rFonts w:ascii="宋体" w:hAnsi="宋体" w:hint="eastAsia"/>
          <w:sz w:val="24"/>
          <w14:ligatures w14:val="standardContextual"/>
        </w:rPr>
        <w:t>）更新维护需按照六安市标准信息公共服务平台已采购的信息化资产（标准馆藏）进行。</w:t>
      </w:r>
    </w:p>
    <w:p w14:paraId="64BCD90A" w14:textId="77777777" w:rsidR="00346AEA" w:rsidRDefault="009C19A7">
      <w:pPr>
        <w:pStyle w:val="a7"/>
        <w:spacing w:before="34" w:line="560" w:lineRule="exact"/>
        <w:ind w:left="6" w:firstLineChars="200" w:firstLine="480"/>
        <w:rPr>
          <w:rFonts w:ascii="宋体" w:hAnsi="宋体" w:hint="eastAsia"/>
          <w:sz w:val="24"/>
          <w14:ligatures w14:val="standardContextual"/>
        </w:rPr>
      </w:pPr>
      <w:r>
        <w:rPr>
          <w:rFonts w:ascii="宋体" w:hAnsi="宋体" w:hint="eastAsia"/>
          <w:sz w:val="24"/>
          <w14:ligatures w14:val="standardContextual"/>
        </w:rPr>
        <w:t>（</w:t>
      </w:r>
      <w:r>
        <w:rPr>
          <w:rFonts w:ascii="宋体" w:hAnsi="宋体" w:hint="eastAsia"/>
          <w:sz w:val="24"/>
          <w14:ligatures w14:val="standardContextual"/>
        </w:rPr>
        <w:t>3</w:t>
      </w:r>
      <w:r>
        <w:rPr>
          <w:rFonts w:ascii="宋体" w:hAnsi="宋体" w:hint="eastAsia"/>
          <w:sz w:val="24"/>
          <w14:ligatures w14:val="standardContextual"/>
        </w:rPr>
        <w:t>）</w:t>
      </w:r>
      <w:r>
        <w:rPr>
          <w:rFonts w:ascii="宋体" w:hAnsi="宋体"/>
          <w:sz w:val="24"/>
          <w14:ligatures w14:val="standardContextual"/>
        </w:rPr>
        <w:t>标准馆藏扩充</w:t>
      </w:r>
    </w:p>
    <w:p w14:paraId="3BDF37FD" w14:textId="77777777" w:rsidR="00346AEA" w:rsidRDefault="009C19A7">
      <w:pPr>
        <w:pStyle w:val="a7"/>
        <w:spacing w:before="34" w:line="560" w:lineRule="exact"/>
        <w:ind w:left="6" w:firstLineChars="200" w:firstLine="480"/>
        <w:rPr>
          <w:rFonts w:ascii="宋体" w:hAnsi="宋体" w:hint="eastAsia"/>
          <w:sz w:val="24"/>
          <w14:ligatures w14:val="standardContextual"/>
        </w:rPr>
      </w:pPr>
      <w:r>
        <w:rPr>
          <w:rFonts w:ascii="宋体" w:hAnsi="宋体" w:hint="eastAsia"/>
          <w:sz w:val="24"/>
          <w14:ligatures w14:val="standardContextual"/>
        </w:rPr>
        <w:t>提供</w:t>
      </w:r>
      <w:r>
        <w:rPr>
          <w:rFonts w:ascii="宋体" w:hAnsi="宋体" w:hint="eastAsia"/>
          <w:sz w:val="24"/>
          <w14:ligatures w14:val="standardContextual"/>
        </w:rPr>
        <w:t>LD</w:t>
      </w:r>
      <w:r>
        <w:rPr>
          <w:rFonts w:ascii="宋体" w:hAnsi="宋体" w:hint="eastAsia"/>
          <w:sz w:val="24"/>
          <w14:ligatures w14:val="standardContextual"/>
        </w:rPr>
        <w:t>（劳动和劳动安全行业）、</w:t>
      </w:r>
      <w:r>
        <w:rPr>
          <w:rFonts w:ascii="宋体" w:hAnsi="宋体" w:hint="eastAsia"/>
          <w:sz w:val="24"/>
          <w14:ligatures w14:val="standardContextual"/>
        </w:rPr>
        <w:t>FZ</w:t>
      </w:r>
      <w:r>
        <w:rPr>
          <w:rFonts w:ascii="宋体" w:hAnsi="宋体" w:hint="eastAsia"/>
          <w:sz w:val="24"/>
          <w14:ligatures w14:val="standardContextual"/>
        </w:rPr>
        <w:t>（纺织行业）、</w:t>
      </w:r>
      <w:r>
        <w:rPr>
          <w:rFonts w:ascii="宋体" w:hAnsi="宋体" w:hint="eastAsia"/>
          <w:sz w:val="24"/>
          <w14:ligatures w14:val="standardContextual"/>
        </w:rPr>
        <w:t>WH</w:t>
      </w:r>
      <w:r>
        <w:rPr>
          <w:rFonts w:ascii="宋体" w:hAnsi="宋体" w:hint="eastAsia"/>
          <w:sz w:val="24"/>
          <w14:ligatures w14:val="standardContextual"/>
        </w:rPr>
        <w:t>（文化行业</w:t>
      </w:r>
      <w:r>
        <w:rPr>
          <w:rFonts w:ascii="宋体" w:hAnsi="宋体" w:hint="eastAsia"/>
          <w:sz w:val="24"/>
          <w14:ligatures w14:val="standardContextual"/>
        </w:rPr>
        <w:t>)</w:t>
      </w:r>
      <w:r>
        <w:rPr>
          <w:rFonts w:ascii="宋体" w:hAnsi="宋体" w:hint="eastAsia"/>
          <w:sz w:val="24"/>
          <w14:ligatures w14:val="standardContextual"/>
        </w:rPr>
        <w:t>等标准文本以及相关标准题录的标准数据加工更新服务。</w:t>
      </w:r>
    </w:p>
    <w:p w14:paraId="7D73B933" w14:textId="77777777" w:rsidR="00346AEA" w:rsidRDefault="009C19A7">
      <w:pPr>
        <w:pStyle w:val="a7"/>
        <w:spacing w:before="34" w:line="560" w:lineRule="exact"/>
        <w:ind w:left="6" w:firstLineChars="200" w:firstLine="480"/>
        <w:rPr>
          <w:rFonts w:ascii="宋体" w:hAnsi="宋体" w:hint="eastAsia"/>
          <w:sz w:val="24"/>
          <w14:ligatures w14:val="standardContextual"/>
        </w:rPr>
      </w:pPr>
      <w:r>
        <w:rPr>
          <w:rFonts w:ascii="宋体" w:hAnsi="宋体" w:hint="eastAsia"/>
          <w:sz w:val="24"/>
          <w14:ligatures w14:val="standardContextual"/>
        </w:rPr>
        <w:t>三、</w:t>
      </w:r>
      <w:r>
        <w:rPr>
          <w:rFonts w:ascii="宋体" w:hAnsi="宋体" w:cs="宋体" w:hint="eastAsia"/>
          <w:sz w:val="24"/>
        </w:rPr>
        <w:t>技术要求</w:t>
      </w:r>
    </w:p>
    <w:p w14:paraId="5B94E6FE"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1.</w:t>
      </w:r>
      <w:r>
        <w:rPr>
          <w:rFonts w:ascii="宋体" w:hAnsi="宋体" w:cs="宋体" w:hint="eastAsia"/>
          <w:sz w:val="24"/>
        </w:rPr>
        <w:t>系统可用性</w:t>
      </w:r>
    </w:p>
    <w:p w14:paraId="7A6E75B6"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确保标准信息公共服务平台</w:t>
      </w:r>
      <w:r>
        <w:rPr>
          <w:rFonts w:ascii="宋体" w:hAnsi="宋体" w:cs="宋体" w:hint="eastAsia"/>
          <w:sz w:val="24"/>
        </w:rPr>
        <w:t>7*24</w:t>
      </w:r>
      <w:r>
        <w:rPr>
          <w:rFonts w:ascii="宋体" w:hAnsi="宋体" w:cs="宋体" w:hint="eastAsia"/>
          <w:sz w:val="24"/>
        </w:rPr>
        <w:t>小时可用，用户能够随时访问和使用平台上的信息和功能。</w:t>
      </w:r>
    </w:p>
    <w:p w14:paraId="7AA6C658"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2.</w:t>
      </w:r>
      <w:r>
        <w:rPr>
          <w:rFonts w:ascii="宋体" w:hAnsi="宋体" w:cs="宋体" w:hint="eastAsia"/>
          <w:sz w:val="24"/>
        </w:rPr>
        <w:t>数据安全和保密</w:t>
      </w:r>
    </w:p>
    <w:p w14:paraId="6B14084A"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确保标准信息公共服务平台中的数据安全，防止未经授权的访问、泄露或损坏，同时确保用户数据的保密性，防止个人信息泄露。</w:t>
      </w:r>
    </w:p>
    <w:p w14:paraId="7A8EF57E"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3.</w:t>
      </w:r>
      <w:r>
        <w:rPr>
          <w:rFonts w:ascii="宋体" w:hAnsi="宋体" w:cs="宋体" w:hint="eastAsia"/>
          <w:sz w:val="24"/>
        </w:rPr>
        <w:t>故障快速恢复</w:t>
      </w:r>
    </w:p>
    <w:p w14:paraId="596CD14B"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能够快速检测和诊断平台故障，并迅速采取措施恢复平台的正常运行，减少故障对用户的影响。</w:t>
      </w:r>
    </w:p>
    <w:p w14:paraId="3EA60117"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4.</w:t>
      </w:r>
      <w:r>
        <w:rPr>
          <w:rFonts w:ascii="宋体" w:hAnsi="宋体" w:cs="宋体" w:hint="eastAsia"/>
          <w:sz w:val="24"/>
        </w:rPr>
        <w:t>性能和响应时间</w:t>
      </w:r>
    </w:p>
    <w:p w14:paraId="018496D7"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优化平台的性能，确保平台能够快速响应用户请求，并提供稳定的用户体验。响应时间不得超过</w:t>
      </w:r>
      <w:r>
        <w:rPr>
          <w:rFonts w:ascii="宋体" w:hAnsi="宋体" w:cs="宋体" w:hint="eastAsia"/>
          <w:sz w:val="24"/>
        </w:rPr>
        <w:t>24</w:t>
      </w:r>
      <w:r>
        <w:rPr>
          <w:rFonts w:ascii="宋体" w:hAnsi="宋体" w:cs="宋体" w:hint="eastAsia"/>
          <w:sz w:val="24"/>
        </w:rPr>
        <w:t>小时，故障受理时间原则上为</w:t>
      </w:r>
      <w:r>
        <w:rPr>
          <w:rFonts w:ascii="宋体" w:hAnsi="宋体" w:cs="宋体" w:hint="eastAsia"/>
          <w:sz w:val="24"/>
        </w:rPr>
        <w:t>7*24</w:t>
      </w:r>
      <w:r>
        <w:rPr>
          <w:rFonts w:ascii="宋体" w:hAnsi="宋体" w:cs="宋体" w:hint="eastAsia"/>
          <w:sz w:val="24"/>
        </w:rPr>
        <w:t>小时</w:t>
      </w:r>
      <w:r>
        <w:rPr>
          <w:rFonts w:ascii="宋体" w:hAnsi="宋体" w:cs="宋体" w:hint="eastAsia"/>
          <w:sz w:val="24"/>
        </w:rPr>
        <w:t>/</w:t>
      </w:r>
      <w:r>
        <w:rPr>
          <w:rFonts w:ascii="宋体" w:hAnsi="宋体" w:cs="宋体" w:hint="eastAsia"/>
          <w:sz w:val="24"/>
        </w:rPr>
        <w:t>周（不可抗力造成的重</w:t>
      </w:r>
      <w:r>
        <w:rPr>
          <w:rFonts w:ascii="宋体" w:hAnsi="宋体" w:cs="宋体" w:hint="eastAsia"/>
          <w:sz w:val="24"/>
        </w:rPr>
        <w:lastRenderedPageBreak/>
        <w:t>大故障修复时限除外）。</w:t>
      </w:r>
    </w:p>
    <w:p w14:paraId="569B7485"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5.</w:t>
      </w:r>
      <w:r>
        <w:rPr>
          <w:rFonts w:ascii="宋体" w:hAnsi="宋体" w:cs="宋体" w:hint="eastAsia"/>
          <w:sz w:val="24"/>
        </w:rPr>
        <w:t>自动化管理</w:t>
      </w:r>
    </w:p>
    <w:p w14:paraId="24D1F7EC"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通过自动化工具和流程，提高运维效率，简化运维任务，减少人工操作的风险和错误。</w:t>
      </w:r>
    </w:p>
    <w:p w14:paraId="2620E35D"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6.</w:t>
      </w:r>
      <w:r>
        <w:rPr>
          <w:rFonts w:ascii="宋体" w:hAnsi="宋体" w:cs="宋体" w:hint="eastAsia"/>
          <w:sz w:val="24"/>
        </w:rPr>
        <w:t>及时性</w:t>
      </w:r>
    </w:p>
    <w:p w14:paraId="56BF3D54"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对于系统出现的安全风险漏洞问题，能及时发现问题并及时采取措施解决问题。</w:t>
      </w:r>
    </w:p>
    <w:p w14:paraId="01A0917E" w14:textId="77777777" w:rsidR="00346AEA" w:rsidRDefault="009C19A7">
      <w:pPr>
        <w:pStyle w:val="aff1"/>
        <w:spacing w:line="560" w:lineRule="exact"/>
        <w:ind w:firstLine="480"/>
        <w:rPr>
          <w:rFonts w:ascii="宋体" w:hAnsi="宋体" w:hint="eastAsia"/>
          <w:sz w:val="24"/>
          <w:szCs w:val="24"/>
        </w:rPr>
      </w:pPr>
      <w:r>
        <w:rPr>
          <w:rFonts w:ascii="宋体" w:hAnsi="宋体" w:hint="eastAsia"/>
          <w:sz w:val="24"/>
          <w:szCs w:val="24"/>
        </w:rPr>
        <w:t>7.</w:t>
      </w:r>
      <w:r>
        <w:rPr>
          <w:rFonts w:ascii="宋体" w:hAnsi="宋体" w:hint="eastAsia"/>
          <w:sz w:val="24"/>
          <w:szCs w:val="24"/>
        </w:rPr>
        <w:t>标准信息的数据采集质量要求</w:t>
      </w:r>
    </w:p>
    <w:p w14:paraId="07FA3750" w14:textId="77777777" w:rsidR="00346AEA" w:rsidRDefault="009C19A7">
      <w:pPr>
        <w:pStyle w:val="aff1"/>
        <w:spacing w:line="560" w:lineRule="exact"/>
        <w:ind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）电子文档内容应能在缩放</w:t>
      </w:r>
      <w:r>
        <w:rPr>
          <w:rFonts w:ascii="宋体" w:hAnsi="宋体" w:hint="eastAsia"/>
          <w:sz w:val="24"/>
          <w:szCs w:val="24"/>
        </w:rPr>
        <w:t>100%</w:t>
      </w:r>
      <w:r>
        <w:rPr>
          <w:rFonts w:ascii="宋体" w:hAnsi="宋体" w:hint="eastAsia"/>
          <w:sz w:val="24"/>
          <w:szCs w:val="24"/>
        </w:rPr>
        <w:t>的状态下，以正常或经过矫正的视力能清晰地阅读到其所载内容，版面应保持洁净，不得歪斜，电子文档的命名规则按标准编号；纸质文档幅面为</w:t>
      </w:r>
      <w:r>
        <w:rPr>
          <w:rFonts w:ascii="宋体" w:hAnsi="宋体" w:hint="eastAsia"/>
          <w:sz w:val="24"/>
          <w:szCs w:val="24"/>
        </w:rPr>
        <w:t>A4</w:t>
      </w:r>
      <w:r>
        <w:rPr>
          <w:rFonts w:ascii="宋体" w:hAnsi="宋体" w:hint="eastAsia"/>
          <w:sz w:val="24"/>
          <w:szCs w:val="24"/>
        </w:rPr>
        <w:t>纸大小，</w:t>
      </w:r>
      <w:r>
        <w:rPr>
          <w:rFonts w:ascii="宋体" w:hAnsi="宋体" w:hint="eastAsia"/>
          <w:sz w:val="24"/>
          <w:szCs w:val="24"/>
        </w:rPr>
        <w:t xml:space="preserve"> </w:t>
      </w:r>
      <w:r>
        <w:rPr>
          <w:rFonts w:ascii="宋体" w:hAnsi="宋体" w:hint="eastAsia"/>
          <w:sz w:val="24"/>
          <w:szCs w:val="24"/>
        </w:rPr>
        <w:t>以正常或经过矫正的视力能清晰地看清内容，纸面应保持清洁，不得有黑边、歪斜等缺陷；标准题录数据项应准确无误，与对应的标准信息内容保持一致；</w:t>
      </w:r>
    </w:p>
    <w:p w14:paraId="2528B5CE" w14:textId="77777777" w:rsidR="00346AEA" w:rsidRDefault="009C19A7">
      <w:pPr>
        <w:pStyle w:val="aff1"/>
        <w:spacing w:line="560" w:lineRule="exact"/>
        <w:ind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）应支持全文搜索，精确搜索（可根据组织、状态、日期或文件类型等进行精确搜索），文件列表管理等功能；</w:t>
      </w:r>
    </w:p>
    <w:p w14:paraId="25D37897" w14:textId="77777777" w:rsidR="00346AEA" w:rsidRDefault="009C19A7">
      <w:pPr>
        <w:pStyle w:val="aff1"/>
        <w:spacing w:line="560" w:lineRule="exact"/>
        <w:ind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）所提供标准文本及其相关标准题录需上传至六安市标准信息公共服务平台，以方便搜索、调用、查取；</w:t>
      </w:r>
    </w:p>
    <w:p w14:paraId="3CC60565" w14:textId="77777777" w:rsidR="00346AEA" w:rsidRDefault="009C19A7">
      <w:pPr>
        <w:pStyle w:val="a7"/>
        <w:spacing w:before="34" w:line="560" w:lineRule="exact"/>
        <w:ind w:left="7" w:firstLineChars="200" w:firstLine="480"/>
        <w:rPr>
          <w:rFonts w:ascii="宋体" w:hAnsi="宋体" w:hint="eastAsia"/>
          <w:sz w:val="24"/>
          <w14:ligatures w14:val="standardContextual"/>
        </w:rPr>
      </w:pPr>
      <w:r>
        <w:rPr>
          <w:rFonts w:ascii="宋体" w:hAnsi="宋体" w:hint="eastAsia"/>
          <w:sz w:val="24"/>
        </w:rPr>
        <w:t>（</w:t>
      </w:r>
      <w:r>
        <w:rPr>
          <w:rFonts w:ascii="宋体" w:hAnsi="宋体" w:hint="eastAsia"/>
          <w:sz w:val="24"/>
        </w:rPr>
        <w:t>4</w:t>
      </w:r>
      <w:r>
        <w:rPr>
          <w:rFonts w:ascii="宋体" w:hAnsi="宋体" w:hint="eastAsia"/>
          <w:sz w:val="24"/>
        </w:rPr>
        <w:t>）有完善的数据更新、部署方案与可靠的信息化手段。其中，标准题录保持每日更新，</w:t>
      </w:r>
      <w:r>
        <w:rPr>
          <w:rFonts w:ascii="宋体" w:hAnsi="宋体" w:hint="eastAsia"/>
          <w:sz w:val="24"/>
          <w14:ligatures w14:val="standardContextual"/>
        </w:rPr>
        <w:t>标准文本保持一年两次更新，</w:t>
      </w:r>
      <w:r>
        <w:rPr>
          <w:rFonts w:ascii="宋体" w:hAnsi="宋体" w:hint="eastAsia"/>
          <w:sz w:val="24"/>
        </w:rPr>
        <w:t>且具有完整性、准确性、同步性。</w:t>
      </w:r>
      <w:r>
        <w:rPr>
          <w:rFonts w:ascii="宋体" w:hAnsi="宋体" w:hint="eastAsia"/>
          <w:sz w:val="24"/>
          <w14:ligatures w14:val="standardContextual"/>
        </w:rPr>
        <w:t>完整性指题录应包含当次更新中发生变化的全部状态数据；准确性指标准题录数据状态应保证基本与标准发布机构网站相同；同步性指更新的标准题录基本与权威的标准机构的网站数据保持一致。新购标准题录与文本部署应当一次性部署到六安市标准信息公共服务平台标准馆藏中。</w:t>
      </w:r>
    </w:p>
    <w:p w14:paraId="13C9CF4B"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8.</w:t>
      </w:r>
      <w:r>
        <w:rPr>
          <w:rFonts w:ascii="宋体" w:hAnsi="宋体" w:cs="宋体" w:hint="eastAsia"/>
          <w:sz w:val="24"/>
        </w:rPr>
        <w:t>用户支持和反馈</w:t>
      </w:r>
    </w:p>
    <w:p w14:paraId="40223914" w14:textId="77777777" w:rsidR="00346AEA" w:rsidRDefault="009C19A7">
      <w:pPr>
        <w:spacing w:line="560" w:lineRule="exact"/>
        <w:ind w:firstLineChars="200" w:firstLine="480"/>
        <w:outlineLvl w:val="2"/>
        <w:rPr>
          <w:rFonts w:ascii="宋体" w:hAnsi="宋体" w:cs="宋体" w:hint="eastAsia"/>
          <w:sz w:val="24"/>
        </w:rPr>
      </w:pPr>
      <w:r>
        <w:rPr>
          <w:rFonts w:ascii="宋体" w:hAnsi="宋体" w:cs="宋体" w:hint="eastAsia"/>
          <w:sz w:val="24"/>
        </w:rPr>
        <w:t>提供有效的用户支持和反馈渠道，及时解答用户的疑问和问题，改进平台的功能</w:t>
      </w:r>
      <w:r>
        <w:rPr>
          <w:rFonts w:ascii="宋体" w:hAnsi="宋体" w:cs="宋体" w:hint="eastAsia"/>
          <w:sz w:val="24"/>
        </w:rPr>
        <w:lastRenderedPageBreak/>
        <w:t>和体验。定期开展服务质量自评，持续满足以上各项要求。</w:t>
      </w:r>
    </w:p>
    <w:p w14:paraId="7BF47D05" w14:textId="77777777" w:rsidR="00346AEA" w:rsidRDefault="00346AEA">
      <w:pPr>
        <w:spacing w:line="560" w:lineRule="exact"/>
        <w:outlineLvl w:val="2"/>
        <w:rPr>
          <w:rFonts w:ascii="宋体" w:hAnsi="宋体" w:cs="宋体" w:hint="eastAsia"/>
          <w:sz w:val="24"/>
        </w:rPr>
      </w:pPr>
    </w:p>
    <w:p w14:paraId="6D6D10F7" w14:textId="77777777" w:rsidR="00346AEA" w:rsidRDefault="00346AEA">
      <w:pPr>
        <w:rPr>
          <w:b/>
          <w:bCs/>
          <w:color w:val="000000" w:themeColor="text1"/>
          <w:sz w:val="28"/>
          <w:szCs w:val="28"/>
        </w:rPr>
      </w:pPr>
    </w:p>
    <w:p w14:paraId="0C30C028" w14:textId="77777777" w:rsidR="00346AEA" w:rsidRDefault="009C19A7">
      <w:pPr>
        <w:pStyle w:val="23"/>
        <w:rPr>
          <w:rFonts w:hint="eastAsia"/>
          <w:color w:val="000000" w:themeColor="text1"/>
          <w:sz w:val="28"/>
          <w:szCs w:val="28"/>
        </w:rPr>
      </w:pPr>
      <w:bookmarkStart w:id="25" w:name="_Toc471299101"/>
      <w:r>
        <w:rPr>
          <w:rFonts w:hint="eastAsia"/>
          <w:color w:val="000000" w:themeColor="text1"/>
          <w:sz w:val="28"/>
          <w:szCs w:val="28"/>
        </w:rPr>
        <w:br w:type="page"/>
      </w:r>
    </w:p>
    <w:p w14:paraId="45486BB7" w14:textId="77777777" w:rsidR="00346AEA" w:rsidRPr="006B3620" w:rsidRDefault="009C19A7">
      <w:pPr>
        <w:pStyle w:val="23"/>
        <w:numPr>
          <w:ilvl w:val="0"/>
          <w:numId w:val="2"/>
        </w:numPr>
        <w:jc w:val="center"/>
        <w:rPr>
          <w:rFonts w:hint="eastAsia"/>
          <w:b w:val="0"/>
          <w:bCs/>
          <w:color w:val="000000" w:themeColor="text1"/>
          <w:sz w:val="28"/>
          <w:szCs w:val="28"/>
        </w:rPr>
      </w:pPr>
      <w:r w:rsidRPr="006B3620">
        <w:rPr>
          <w:rFonts w:hint="eastAsia"/>
          <w:b w:val="0"/>
          <w:bCs/>
          <w:color w:val="000000" w:themeColor="text1"/>
          <w:sz w:val="28"/>
          <w:szCs w:val="28"/>
        </w:rPr>
        <w:lastRenderedPageBreak/>
        <w:t>响应文件格式</w:t>
      </w:r>
      <w:bookmarkEnd w:id="25"/>
    </w:p>
    <w:p w14:paraId="06591344" w14:textId="77777777" w:rsidR="00346AEA" w:rsidRPr="006B3620" w:rsidRDefault="009C19A7">
      <w:pPr>
        <w:spacing w:line="500" w:lineRule="exact"/>
        <w:jc w:val="center"/>
        <w:rPr>
          <w:rFonts w:ascii="宋体" w:hAnsi="宋体" w:cs="宋体" w:hint="eastAsia"/>
          <w:bCs/>
          <w:sz w:val="44"/>
          <w:szCs w:val="44"/>
        </w:rPr>
      </w:pPr>
      <w:r w:rsidRPr="006B3620">
        <w:rPr>
          <w:rFonts w:ascii="宋体" w:hAnsi="宋体" w:cs="宋体" w:hint="eastAsia"/>
          <w:bCs/>
          <w:sz w:val="44"/>
          <w:szCs w:val="44"/>
        </w:rPr>
        <w:t>六安市企业开办信息系统对接电子税务局系统及六安市标准信息公共服务平台（一期）运维服务项目</w:t>
      </w:r>
    </w:p>
    <w:p w14:paraId="2244CBA1" w14:textId="77777777" w:rsidR="00346AEA" w:rsidRDefault="00346AEA">
      <w:pPr>
        <w:spacing w:line="900" w:lineRule="exact"/>
        <w:jc w:val="center"/>
        <w:rPr>
          <w:rFonts w:ascii="宋体" w:hAnsi="宋体" w:cs="宋体" w:hint="eastAsia"/>
          <w:b/>
          <w:sz w:val="72"/>
          <w:szCs w:val="72"/>
        </w:rPr>
      </w:pPr>
    </w:p>
    <w:p w14:paraId="4444B49B" w14:textId="77777777" w:rsidR="00346AEA" w:rsidRPr="006B3620" w:rsidRDefault="009C19A7">
      <w:pPr>
        <w:spacing w:line="900" w:lineRule="exact"/>
        <w:jc w:val="center"/>
        <w:rPr>
          <w:rFonts w:ascii="宋体" w:hAnsi="宋体" w:cs="宋体" w:hint="eastAsia"/>
          <w:bCs/>
          <w:sz w:val="72"/>
          <w:szCs w:val="72"/>
        </w:rPr>
      </w:pPr>
      <w:r w:rsidRPr="006B3620">
        <w:rPr>
          <w:rFonts w:ascii="宋体" w:hAnsi="宋体" w:cs="宋体" w:hint="eastAsia"/>
          <w:bCs/>
          <w:sz w:val="72"/>
          <w:szCs w:val="72"/>
        </w:rPr>
        <w:t>响</w:t>
      </w:r>
    </w:p>
    <w:p w14:paraId="1AD18556" w14:textId="77777777" w:rsidR="00346AEA" w:rsidRPr="006B3620" w:rsidRDefault="009C19A7">
      <w:pPr>
        <w:spacing w:line="900" w:lineRule="exact"/>
        <w:jc w:val="center"/>
        <w:rPr>
          <w:rFonts w:ascii="宋体" w:hAnsi="宋体" w:cs="宋体" w:hint="eastAsia"/>
          <w:bCs/>
          <w:sz w:val="72"/>
          <w:szCs w:val="72"/>
        </w:rPr>
      </w:pPr>
      <w:r w:rsidRPr="006B3620">
        <w:rPr>
          <w:rFonts w:ascii="宋体" w:hAnsi="宋体" w:cs="宋体" w:hint="eastAsia"/>
          <w:bCs/>
          <w:sz w:val="72"/>
          <w:szCs w:val="72"/>
        </w:rPr>
        <w:t>应</w:t>
      </w:r>
    </w:p>
    <w:p w14:paraId="72F504B6" w14:textId="77777777" w:rsidR="00346AEA" w:rsidRPr="006B3620" w:rsidRDefault="009C19A7">
      <w:pPr>
        <w:spacing w:line="900" w:lineRule="exact"/>
        <w:jc w:val="center"/>
        <w:rPr>
          <w:rFonts w:ascii="宋体" w:hAnsi="宋体" w:cs="宋体" w:hint="eastAsia"/>
          <w:bCs/>
          <w:sz w:val="72"/>
          <w:szCs w:val="72"/>
        </w:rPr>
      </w:pPr>
      <w:r w:rsidRPr="006B3620">
        <w:rPr>
          <w:rFonts w:ascii="宋体" w:hAnsi="宋体" w:cs="宋体" w:hint="eastAsia"/>
          <w:bCs/>
          <w:sz w:val="72"/>
          <w:szCs w:val="72"/>
        </w:rPr>
        <w:t>文</w:t>
      </w:r>
    </w:p>
    <w:p w14:paraId="3CC2BD78" w14:textId="77777777" w:rsidR="00346AEA" w:rsidRPr="006B3620" w:rsidRDefault="009C19A7">
      <w:pPr>
        <w:jc w:val="center"/>
        <w:rPr>
          <w:rFonts w:ascii="宋体" w:hAnsi="宋体" w:cs="宋体" w:hint="eastAsia"/>
          <w:bCs/>
          <w:sz w:val="72"/>
          <w:szCs w:val="72"/>
        </w:rPr>
      </w:pPr>
      <w:r w:rsidRPr="006B3620">
        <w:rPr>
          <w:rFonts w:ascii="宋体" w:hAnsi="宋体" w:cs="宋体" w:hint="eastAsia"/>
          <w:bCs/>
          <w:sz w:val="72"/>
          <w:szCs w:val="72"/>
        </w:rPr>
        <w:t>件</w:t>
      </w:r>
    </w:p>
    <w:p w14:paraId="15EB681B" w14:textId="77777777" w:rsidR="00346AEA" w:rsidRDefault="00346AEA">
      <w:pPr>
        <w:spacing w:afterLines="50" w:after="156" w:line="500" w:lineRule="exact"/>
        <w:jc w:val="center"/>
        <w:rPr>
          <w:rFonts w:ascii="宋体" w:hAnsi="宋体" w:cs="宋体" w:hint="eastAsia"/>
          <w:b/>
          <w:sz w:val="24"/>
        </w:rPr>
      </w:pPr>
    </w:p>
    <w:p w14:paraId="0305A08A" w14:textId="77777777" w:rsidR="00346AEA" w:rsidRDefault="00346AEA">
      <w:pPr>
        <w:spacing w:afterLines="50" w:after="156" w:line="500" w:lineRule="exact"/>
        <w:jc w:val="center"/>
        <w:rPr>
          <w:rFonts w:ascii="宋体" w:hAnsi="宋体" w:cs="宋体" w:hint="eastAsia"/>
          <w:b/>
          <w:sz w:val="24"/>
        </w:rPr>
      </w:pPr>
    </w:p>
    <w:p w14:paraId="09EC819D" w14:textId="77777777" w:rsidR="00346AEA" w:rsidRDefault="00346AEA">
      <w:pPr>
        <w:spacing w:afterLines="50" w:after="156" w:line="500" w:lineRule="exact"/>
        <w:jc w:val="center"/>
        <w:rPr>
          <w:rFonts w:ascii="宋体" w:hAnsi="宋体" w:cs="宋体" w:hint="eastAsia"/>
          <w:b/>
          <w:sz w:val="24"/>
        </w:rPr>
      </w:pPr>
    </w:p>
    <w:p w14:paraId="51350F58" w14:textId="77777777" w:rsidR="00346AEA" w:rsidRPr="006B3620" w:rsidRDefault="009C19A7">
      <w:pPr>
        <w:spacing w:afterLines="50" w:after="156"/>
        <w:ind w:firstLineChars="400" w:firstLine="1280"/>
        <w:rPr>
          <w:rFonts w:ascii="宋体" w:hAnsi="宋体" w:cs="宋体" w:hint="eastAsia"/>
          <w:bCs/>
          <w:sz w:val="32"/>
          <w:szCs w:val="32"/>
        </w:rPr>
      </w:pPr>
      <w:r w:rsidRPr="006B3620">
        <w:rPr>
          <w:rFonts w:ascii="宋体" w:hAnsi="宋体" w:cs="宋体" w:hint="eastAsia"/>
          <w:bCs/>
          <w:sz w:val="32"/>
          <w:szCs w:val="32"/>
        </w:rPr>
        <w:t>供</w:t>
      </w:r>
      <w:r w:rsidRPr="006B3620">
        <w:rPr>
          <w:rFonts w:ascii="宋体" w:hAnsi="宋体" w:cs="宋体" w:hint="eastAsia"/>
          <w:bCs/>
          <w:sz w:val="32"/>
          <w:szCs w:val="32"/>
        </w:rPr>
        <w:t xml:space="preserve"> </w:t>
      </w:r>
      <w:r w:rsidRPr="006B3620">
        <w:rPr>
          <w:rFonts w:ascii="宋体" w:hAnsi="宋体" w:cs="宋体" w:hint="eastAsia"/>
          <w:bCs/>
          <w:sz w:val="32"/>
          <w:szCs w:val="32"/>
        </w:rPr>
        <w:t>应</w:t>
      </w:r>
      <w:r w:rsidRPr="006B3620">
        <w:rPr>
          <w:rFonts w:ascii="宋体" w:hAnsi="宋体" w:cs="宋体" w:hint="eastAsia"/>
          <w:bCs/>
          <w:sz w:val="32"/>
          <w:szCs w:val="32"/>
        </w:rPr>
        <w:t xml:space="preserve"> </w:t>
      </w:r>
      <w:r w:rsidRPr="006B3620">
        <w:rPr>
          <w:rFonts w:ascii="宋体" w:hAnsi="宋体" w:cs="宋体" w:hint="eastAsia"/>
          <w:bCs/>
          <w:sz w:val="32"/>
          <w:szCs w:val="32"/>
        </w:rPr>
        <w:t>商：</w:t>
      </w:r>
    </w:p>
    <w:p w14:paraId="7B9A9359" w14:textId="77777777" w:rsidR="00346AEA" w:rsidRPr="006B3620" w:rsidRDefault="009C19A7">
      <w:pPr>
        <w:spacing w:afterLines="50" w:after="156" w:line="500" w:lineRule="exact"/>
        <w:jc w:val="center"/>
        <w:outlineLvl w:val="0"/>
        <w:rPr>
          <w:rFonts w:ascii="宋体" w:hAnsi="宋体" w:cs="宋体" w:hint="eastAsia"/>
          <w:bCs/>
          <w:sz w:val="24"/>
          <w:szCs w:val="28"/>
        </w:rPr>
      </w:pPr>
      <w:r w:rsidRPr="006B3620">
        <w:rPr>
          <w:rFonts w:ascii="宋体" w:hAnsi="宋体" w:cs="宋体" w:hint="eastAsia"/>
          <w:bCs/>
          <w:sz w:val="32"/>
        </w:rPr>
        <w:t>年</w:t>
      </w:r>
      <w:r w:rsidRPr="006B3620">
        <w:rPr>
          <w:rFonts w:ascii="宋体" w:hAnsi="宋体" w:cs="宋体" w:hint="eastAsia"/>
          <w:bCs/>
          <w:sz w:val="32"/>
        </w:rPr>
        <w:t xml:space="preserve">  </w:t>
      </w:r>
      <w:r w:rsidRPr="006B3620">
        <w:rPr>
          <w:rFonts w:ascii="宋体" w:hAnsi="宋体" w:cs="宋体" w:hint="eastAsia"/>
          <w:bCs/>
          <w:sz w:val="32"/>
        </w:rPr>
        <w:t>月</w:t>
      </w:r>
      <w:r w:rsidRPr="006B3620">
        <w:rPr>
          <w:rFonts w:ascii="宋体" w:hAnsi="宋体" w:cs="宋体" w:hint="eastAsia"/>
          <w:bCs/>
          <w:sz w:val="32"/>
        </w:rPr>
        <w:t xml:space="preserve">  </w:t>
      </w:r>
      <w:r w:rsidRPr="006B3620">
        <w:rPr>
          <w:rFonts w:ascii="宋体" w:hAnsi="宋体" w:cs="宋体" w:hint="eastAsia"/>
          <w:bCs/>
          <w:sz w:val="32"/>
        </w:rPr>
        <w:t>日</w:t>
      </w:r>
    </w:p>
    <w:p w14:paraId="7413BFEE" w14:textId="77777777" w:rsidR="00346AEA" w:rsidRDefault="00346AEA">
      <w:pPr>
        <w:spacing w:line="360" w:lineRule="auto"/>
        <w:jc w:val="center"/>
        <w:rPr>
          <w:rFonts w:ascii="宋体" w:hAnsi="宋体" w:cs="宋体" w:hint="eastAsia"/>
          <w:color w:val="FF0000"/>
          <w:sz w:val="24"/>
        </w:rPr>
      </w:pPr>
    </w:p>
    <w:p w14:paraId="34B6FE61" w14:textId="77777777" w:rsidR="00346AEA" w:rsidRDefault="00346AEA">
      <w:pPr>
        <w:spacing w:line="360" w:lineRule="auto"/>
        <w:jc w:val="center"/>
        <w:rPr>
          <w:rFonts w:ascii="宋体" w:hAnsi="宋体" w:cs="宋体" w:hint="eastAsia"/>
          <w:color w:val="FF0000"/>
          <w:sz w:val="24"/>
        </w:rPr>
      </w:pPr>
    </w:p>
    <w:p w14:paraId="6B499EE2" w14:textId="77777777" w:rsidR="00346AEA" w:rsidRDefault="00346AEA">
      <w:pPr>
        <w:spacing w:line="360" w:lineRule="auto"/>
        <w:jc w:val="center"/>
        <w:rPr>
          <w:rFonts w:ascii="宋体" w:hAnsi="宋体" w:cs="宋体" w:hint="eastAsia"/>
          <w:color w:val="FF0000"/>
          <w:sz w:val="24"/>
        </w:rPr>
      </w:pPr>
    </w:p>
    <w:p w14:paraId="02614788" w14:textId="77777777" w:rsidR="00346AEA" w:rsidRDefault="00346AEA">
      <w:pPr>
        <w:spacing w:line="360" w:lineRule="auto"/>
        <w:jc w:val="center"/>
        <w:rPr>
          <w:rFonts w:ascii="宋体" w:hAnsi="宋体" w:cs="宋体" w:hint="eastAsia"/>
          <w:color w:val="FF0000"/>
          <w:sz w:val="24"/>
        </w:rPr>
      </w:pPr>
    </w:p>
    <w:p w14:paraId="6901D098" w14:textId="77777777" w:rsidR="00346AEA" w:rsidRDefault="009C19A7">
      <w:pPr>
        <w:spacing w:line="360" w:lineRule="auto"/>
        <w:jc w:val="center"/>
        <w:rPr>
          <w:rFonts w:ascii="宋体" w:hAnsi="宋体" w:cs="宋体" w:hint="eastAsia"/>
          <w:color w:val="FF0000"/>
          <w:sz w:val="24"/>
        </w:rPr>
      </w:pPr>
      <w:r>
        <w:rPr>
          <w:rFonts w:ascii="宋体" w:hAnsi="宋体" w:cs="宋体" w:hint="eastAsia"/>
          <w:color w:val="FF0000"/>
          <w:sz w:val="24"/>
        </w:rPr>
        <w:t>(</w:t>
      </w:r>
      <w:r>
        <w:rPr>
          <w:rFonts w:ascii="宋体" w:hAnsi="宋体" w:cs="宋体" w:hint="eastAsia"/>
          <w:color w:val="FF0000"/>
          <w:sz w:val="24"/>
        </w:rPr>
        <w:t>本响应文件所需材料如下，潜在供应商可提供包括但不限于方案所需内容，报价方案须加盖供应商公章，否则视为无效方案</w:t>
      </w:r>
      <w:r>
        <w:rPr>
          <w:rFonts w:ascii="宋体" w:hAnsi="宋体" w:cs="宋体" w:hint="eastAsia"/>
          <w:color w:val="FF0000"/>
          <w:sz w:val="24"/>
        </w:rPr>
        <w:t>)</w:t>
      </w:r>
    </w:p>
    <w:p w14:paraId="05AC4D29" w14:textId="77777777" w:rsidR="00346AEA" w:rsidRDefault="00346AEA">
      <w:pPr>
        <w:jc w:val="center"/>
        <w:rPr>
          <w:rFonts w:ascii="宋体" w:hAnsi="宋体" w:cs="宋体" w:hint="eastAsia"/>
          <w:color w:val="FF0000"/>
          <w:sz w:val="24"/>
        </w:rPr>
      </w:pPr>
    </w:p>
    <w:p w14:paraId="3E18E4A1" w14:textId="77777777" w:rsidR="00346AEA" w:rsidRDefault="009C19A7">
      <w:pPr>
        <w:spacing w:line="600" w:lineRule="auto"/>
        <w:jc w:val="center"/>
        <w:outlineLvl w:val="1"/>
        <w:rPr>
          <w:rFonts w:ascii="宋体" w:hAnsi="宋体" w:cs="宋体" w:hint="eastAsia"/>
          <w:b/>
          <w:bCs/>
          <w:sz w:val="24"/>
        </w:rPr>
      </w:pPr>
      <w:r>
        <w:rPr>
          <w:rFonts w:ascii="宋体" w:hAnsi="宋体" w:cs="宋体" w:hint="eastAsia"/>
          <w:b/>
          <w:bCs/>
          <w:sz w:val="24"/>
        </w:rPr>
        <w:lastRenderedPageBreak/>
        <w:t>响应文件清单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346AEA" w14:paraId="39ACAC17" w14:textId="77777777">
        <w:trPr>
          <w:trHeight w:val="585"/>
          <w:jc w:val="center"/>
        </w:trPr>
        <w:tc>
          <w:tcPr>
            <w:tcW w:w="1050" w:type="dxa"/>
            <w:vAlign w:val="center"/>
          </w:tcPr>
          <w:p w14:paraId="5C07B9F2" w14:textId="77777777" w:rsidR="00346AEA" w:rsidRDefault="009C19A7">
            <w:pPr>
              <w:spacing w:line="440" w:lineRule="exact"/>
              <w:jc w:val="center"/>
              <w:rPr>
                <w:rFonts w:ascii="宋体" w:hAnsi="宋体" w:cs="宋体" w:hint="eastAsia"/>
                <w:b/>
                <w:sz w:val="24"/>
              </w:rPr>
            </w:pPr>
            <w:r>
              <w:rPr>
                <w:rFonts w:ascii="宋体" w:hAnsi="宋体" w:cs="宋体" w:hint="eastAsia"/>
                <w:b/>
                <w:sz w:val="24"/>
              </w:rPr>
              <w:t>序号</w:t>
            </w:r>
          </w:p>
        </w:tc>
        <w:tc>
          <w:tcPr>
            <w:tcW w:w="6038" w:type="dxa"/>
            <w:vAlign w:val="center"/>
          </w:tcPr>
          <w:p w14:paraId="2F75615E" w14:textId="77777777" w:rsidR="00346AEA" w:rsidRDefault="009C19A7">
            <w:pPr>
              <w:spacing w:line="440" w:lineRule="exact"/>
              <w:jc w:val="center"/>
              <w:rPr>
                <w:rFonts w:ascii="宋体" w:hAnsi="宋体" w:cs="宋体" w:hint="eastAsia"/>
                <w:b/>
                <w:sz w:val="24"/>
              </w:rPr>
            </w:pPr>
            <w:r>
              <w:rPr>
                <w:rFonts w:ascii="宋体" w:hAnsi="宋体" w:cs="宋体" w:hint="eastAsia"/>
                <w:b/>
                <w:sz w:val="24"/>
              </w:rPr>
              <w:t>资料名称</w:t>
            </w:r>
          </w:p>
        </w:tc>
        <w:tc>
          <w:tcPr>
            <w:tcW w:w="1417" w:type="dxa"/>
            <w:vAlign w:val="center"/>
          </w:tcPr>
          <w:p w14:paraId="45250E91" w14:textId="77777777" w:rsidR="00346AEA" w:rsidRDefault="009C19A7">
            <w:pPr>
              <w:spacing w:line="440" w:lineRule="exact"/>
              <w:jc w:val="center"/>
              <w:rPr>
                <w:rFonts w:ascii="宋体" w:hAnsi="宋体" w:cs="宋体" w:hint="eastAsia"/>
                <w:b/>
                <w:sz w:val="24"/>
              </w:rPr>
            </w:pPr>
            <w:r>
              <w:rPr>
                <w:rFonts w:ascii="宋体" w:hAnsi="宋体" w:cs="宋体" w:hint="eastAsia"/>
                <w:b/>
                <w:sz w:val="24"/>
              </w:rPr>
              <w:t>备注</w:t>
            </w:r>
          </w:p>
        </w:tc>
      </w:tr>
      <w:tr w:rsidR="00346AEA" w14:paraId="2C984B4A" w14:textId="77777777">
        <w:trPr>
          <w:trHeight w:val="585"/>
          <w:jc w:val="center"/>
        </w:trPr>
        <w:tc>
          <w:tcPr>
            <w:tcW w:w="1050" w:type="dxa"/>
            <w:vAlign w:val="center"/>
          </w:tcPr>
          <w:p w14:paraId="3052B8E9" w14:textId="77777777" w:rsidR="00346AEA" w:rsidRDefault="009C19A7">
            <w:pPr>
              <w:spacing w:line="440" w:lineRule="exact"/>
              <w:jc w:val="center"/>
              <w:rPr>
                <w:rFonts w:ascii="宋体" w:hAnsi="宋体" w:cs="宋体" w:hint="eastAsia"/>
                <w:sz w:val="24"/>
              </w:rPr>
            </w:pPr>
            <w:proofErr w:type="gramStart"/>
            <w:r>
              <w:rPr>
                <w:rFonts w:ascii="宋体" w:hAnsi="宋体" w:cs="宋体" w:hint="eastAsia"/>
                <w:sz w:val="24"/>
              </w:rPr>
              <w:t>一</w:t>
            </w:r>
            <w:proofErr w:type="gramEnd"/>
          </w:p>
        </w:tc>
        <w:tc>
          <w:tcPr>
            <w:tcW w:w="6038" w:type="dxa"/>
            <w:vAlign w:val="center"/>
          </w:tcPr>
          <w:p w14:paraId="708C9237" w14:textId="77777777" w:rsidR="00346AEA" w:rsidRDefault="009C19A7">
            <w:pPr>
              <w:spacing w:line="440" w:lineRule="exact"/>
              <w:rPr>
                <w:rFonts w:ascii="宋体" w:hAnsi="宋体" w:cs="宋体" w:hint="eastAsia"/>
                <w:sz w:val="24"/>
              </w:rPr>
            </w:pPr>
            <w:r>
              <w:rPr>
                <w:rFonts w:ascii="宋体" w:hAnsi="宋体" w:cs="宋体" w:hint="eastAsia"/>
                <w:sz w:val="24"/>
              </w:rPr>
              <w:t>供应商基本信息</w:t>
            </w:r>
          </w:p>
        </w:tc>
        <w:tc>
          <w:tcPr>
            <w:tcW w:w="1417" w:type="dxa"/>
            <w:vAlign w:val="center"/>
          </w:tcPr>
          <w:p w14:paraId="5BD2446F" w14:textId="77777777" w:rsidR="00346AEA" w:rsidRDefault="00346AEA">
            <w:pPr>
              <w:spacing w:line="440" w:lineRule="exact"/>
              <w:jc w:val="center"/>
              <w:rPr>
                <w:rFonts w:ascii="宋体" w:hAnsi="宋体" w:cs="宋体" w:hint="eastAsia"/>
                <w:b/>
                <w:sz w:val="24"/>
              </w:rPr>
            </w:pPr>
          </w:p>
        </w:tc>
      </w:tr>
      <w:tr w:rsidR="00346AEA" w14:paraId="2DA51291" w14:textId="77777777">
        <w:trPr>
          <w:trHeight w:val="585"/>
          <w:jc w:val="center"/>
        </w:trPr>
        <w:tc>
          <w:tcPr>
            <w:tcW w:w="1050" w:type="dxa"/>
            <w:vAlign w:val="center"/>
          </w:tcPr>
          <w:p w14:paraId="698D1E1D" w14:textId="77777777" w:rsidR="00346AEA" w:rsidRDefault="009C19A7">
            <w:pPr>
              <w:spacing w:line="440" w:lineRule="exact"/>
              <w:jc w:val="center"/>
              <w:rPr>
                <w:rFonts w:ascii="宋体" w:hAnsi="宋体" w:cs="宋体" w:hint="eastAsia"/>
                <w:sz w:val="24"/>
                <w:szCs w:val="24"/>
              </w:rPr>
            </w:pPr>
            <w:r>
              <w:rPr>
                <w:rFonts w:ascii="宋体" w:hAnsi="宋体" w:cs="宋体" w:hint="eastAsia"/>
                <w:sz w:val="24"/>
                <w:szCs w:val="24"/>
              </w:rPr>
              <w:t>二</w:t>
            </w:r>
          </w:p>
        </w:tc>
        <w:tc>
          <w:tcPr>
            <w:tcW w:w="6038" w:type="dxa"/>
            <w:vAlign w:val="center"/>
          </w:tcPr>
          <w:p w14:paraId="65C91C45" w14:textId="77777777" w:rsidR="00346AEA" w:rsidRDefault="009C19A7">
            <w:pPr>
              <w:spacing w:line="440" w:lineRule="exact"/>
              <w:rPr>
                <w:rFonts w:ascii="宋体" w:hAnsi="宋体" w:cs="宋体" w:hint="eastAsia"/>
                <w:sz w:val="24"/>
                <w:szCs w:val="24"/>
              </w:rPr>
            </w:pPr>
            <w:r>
              <w:rPr>
                <w:rFonts w:ascii="宋体" w:hAnsi="宋体" w:cs="宋体" w:hint="eastAsia"/>
                <w:sz w:val="24"/>
                <w:szCs w:val="24"/>
              </w:rPr>
              <w:t>报价单</w:t>
            </w:r>
          </w:p>
        </w:tc>
        <w:tc>
          <w:tcPr>
            <w:tcW w:w="1417" w:type="dxa"/>
            <w:vAlign w:val="center"/>
          </w:tcPr>
          <w:p w14:paraId="6F4E65D2" w14:textId="77777777" w:rsidR="00346AEA" w:rsidRDefault="00346AEA">
            <w:pPr>
              <w:spacing w:line="440" w:lineRule="exact"/>
              <w:jc w:val="center"/>
              <w:rPr>
                <w:rFonts w:ascii="宋体" w:hAnsi="宋体" w:cs="宋体" w:hint="eastAsia"/>
                <w:b/>
                <w:sz w:val="24"/>
              </w:rPr>
            </w:pPr>
          </w:p>
        </w:tc>
      </w:tr>
      <w:tr w:rsidR="00346AEA" w14:paraId="2DA7C1DB" w14:textId="77777777">
        <w:trPr>
          <w:trHeight w:val="585"/>
          <w:jc w:val="center"/>
        </w:trPr>
        <w:tc>
          <w:tcPr>
            <w:tcW w:w="1050" w:type="dxa"/>
            <w:vAlign w:val="center"/>
          </w:tcPr>
          <w:p w14:paraId="30C60018" w14:textId="77777777" w:rsidR="00346AEA" w:rsidRDefault="009C19A7">
            <w:pPr>
              <w:spacing w:line="440" w:lineRule="exact"/>
              <w:jc w:val="center"/>
              <w:rPr>
                <w:rFonts w:ascii="宋体" w:hAnsi="宋体" w:cs="宋体" w:hint="eastAsia"/>
                <w:sz w:val="24"/>
              </w:rPr>
            </w:pPr>
            <w:r>
              <w:rPr>
                <w:rFonts w:ascii="宋体" w:hAnsi="宋体" w:cs="宋体" w:hint="eastAsia"/>
                <w:sz w:val="24"/>
              </w:rPr>
              <w:t>三</w:t>
            </w:r>
          </w:p>
        </w:tc>
        <w:tc>
          <w:tcPr>
            <w:tcW w:w="6038" w:type="dxa"/>
            <w:vAlign w:val="center"/>
          </w:tcPr>
          <w:p w14:paraId="36FE7422" w14:textId="77777777" w:rsidR="00346AEA" w:rsidRDefault="009C19A7">
            <w:pPr>
              <w:spacing w:line="440" w:lineRule="exact"/>
              <w:rPr>
                <w:rFonts w:ascii="宋体" w:hAnsi="宋体" w:cs="宋体" w:hint="eastAsia"/>
                <w:sz w:val="24"/>
              </w:rPr>
            </w:pPr>
            <w:r>
              <w:rPr>
                <w:rFonts w:ascii="宋体" w:hAnsi="宋体" w:cs="宋体" w:hint="eastAsia"/>
                <w:sz w:val="24"/>
              </w:rPr>
              <w:t>投标授权书</w:t>
            </w:r>
          </w:p>
        </w:tc>
        <w:tc>
          <w:tcPr>
            <w:tcW w:w="1417" w:type="dxa"/>
            <w:vAlign w:val="center"/>
          </w:tcPr>
          <w:p w14:paraId="5ABA06E7" w14:textId="77777777" w:rsidR="00346AEA" w:rsidRDefault="00346AEA">
            <w:pPr>
              <w:spacing w:line="440" w:lineRule="exact"/>
              <w:jc w:val="center"/>
              <w:rPr>
                <w:rFonts w:ascii="宋体" w:hAnsi="宋体" w:cs="宋体" w:hint="eastAsia"/>
                <w:b/>
                <w:sz w:val="24"/>
              </w:rPr>
            </w:pPr>
          </w:p>
        </w:tc>
      </w:tr>
      <w:tr w:rsidR="00346AEA" w14:paraId="58BF2B87" w14:textId="77777777">
        <w:trPr>
          <w:trHeight w:val="585"/>
          <w:jc w:val="center"/>
        </w:trPr>
        <w:tc>
          <w:tcPr>
            <w:tcW w:w="1050" w:type="dxa"/>
            <w:vAlign w:val="center"/>
          </w:tcPr>
          <w:p w14:paraId="17C4C4A7" w14:textId="77777777" w:rsidR="00346AEA" w:rsidRDefault="009C19A7">
            <w:pPr>
              <w:spacing w:line="440" w:lineRule="exact"/>
              <w:jc w:val="center"/>
              <w:rPr>
                <w:rFonts w:ascii="宋体" w:hAnsi="宋体" w:cs="宋体" w:hint="eastAsia"/>
                <w:sz w:val="24"/>
              </w:rPr>
            </w:pPr>
            <w:r>
              <w:rPr>
                <w:rFonts w:ascii="宋体" w:hAnsi="宋体" w:cs="宋体" w:hint="eastAsia"/>
                <w:sz w:val="24"/>
              </w:rPr>
              <w:t>四</w:t>
            </w:r>
          </w:p>
        </w:tc>
        <w:tc>
          <w:tcPr>
            <w:tcW w:w="6038" w:type="dxa"/>
            <w:vAlign w:val="center"/>
          </w:tcPr>
          <w:p w14:paraId="72B90931" w14:textId="77777777" w:rsidR="00346AEA" w:rsidRDefault="009C19A7">
            <w:pPr>
              <w:spacing w:line="440" w:lineRule="exact"/>
              <w:rPr>
                <w:rFonts w:ascii="宋体" w:hAnsi="宋体" w:cs="宋体" w:hint="eastAsia"/>
                <w:sz w:val="24"/>
              </w:rPr>
            </w:pPr>
            <w:r>
              <w:rPr>
                <w:rFonts w:ascii="宋体" w:hAnsi="宋体" w:cs="宋体" w:hint="eastAsia"/>
                <w:sz w:val="24"/>
              </w:rPr>
              <w:t>询价响应函</w:t>
            </w:r>
          </w:p>
        </w:tc>
        <w:tc>
          <w:tcPr>
            <w:tcW w:w="1417" w:type="dxa"/>
            <w:vAlign w:val="center"/>
          </w:tcPr>
          <w:p w14:paraId="3FA2846D" w14:textId="77777777" w:rsidR="00346AEA" w:rsidRDefault="00346AEA">
            <w:pPr>
              <w:spacing w:line="440" w:lineRule="exact"/>
              <w:jc w:val="center"/>
              <w:rPr>
                <w:rFonts w:ascii="宋体" w:hAnsi="宋体" w:cs="宋体" w:hint="eastAsia"/>
                <w:b/>
                <w:sz w:val="24"/>
              </w:rPr>
            </w:pPr>
          </w:p>
        </w:tc>
      </w:tr>
      <w:tr w:rsidR="00346AEA" w14:paraId="6D7D28FC" w14:textId="77777777">
        <w:trPr>
          <w:trHeight w:val="585"/>
          <w:jc w:val="center"/>
        </w:trPr>
        <w:tc>
          <w:tcPr>
            <w:tcW w:w="1050" w:type="dxa"/>
            <w:vAlign w:val="center"/>
          </w:tcPr>
          <w:p w14:paraId="38F5C365" w14:textId="77777777" w:rsidR="00346AEA" w:rsidRDefault="009C19A7">
            <w:pPr>
              <w:spacing w:line="440" w:lineRule="exact"/>
              <w:jc w:val="center"/>
              <w:rPr>
                <w:rFonts w:ascii="宋体" w:hAnsi="宋体" w:cs="宋体" w:hint="eastAsia"/>
                <w:sz w:val="24"/>
              </w:rPr>
            </w:pPr>
            <w:r>
              <w:rPr>
                <w:rFonts w:ascii="宋体" w:hAnsi="宋体" w:cs="宋体" w:hint="eastAsia"/>
                <w:sz w:val="24"/>
              </w:rPr>
              <w:t>五</w:t>
            </w:r>
          </w:p>
        </w:tc>
        <w:tc>
          <w:tcPr>
            <w:tcW w:w="6038" w:type="dxa"/>
            <w:vAlign w:val="center"/>
          </w:tcPr>
          <w:p w14:paraId="4755BC01" w14:textId="77777777" w:rsidR="00346AEA" w:rsidRDefault="009C19A7">
            <w:pPr>
              <w:pStyle w:val="CharCharCharCharCharCharChar1Char"/>
              <w:spacing w:line="440" w:lineRule="exact"/>
              <w:rPr>
                <w:rFonts w:ascii="宋体" w:hAnsi="宋体" w:cs="宋体" w:hint="eastAsia"/>
              </w:rPr>
            </w:pPr>
            <w:r>
              <w:rPr>
                <w:rFonts w:ascii="宋体" w:hAnsi="宋体" w:cs="宋体" w:hint="eastAsia"/>
                <w:szCs w:val="24"/>
              </w:rPr>
              <w:t>无重大违法记录声明函</w:t>
            </w:r>
          </w:p>
        </w:tc>
        <w:tc>
          <w:tcPr>
            <w:tcW w:w="1417" w:type="dxa"/>
            <w:vAlign w:val="center"/>
          </w:tcPr>
          <w:p w14:paraId="3F1A42B0" w14:textId="77777777" w:rsidR="00346AEA" w:rsidRDefault="00346AEA">
            <w:pPr>
              <w:spacing w:line="440" w:lineRule="exact"/>
              <w:jc w:val="center"/>
              <w:rPr>
                <w:rFonts w:ascii="宋体" w:hAnsi="宋体" w:cs="宋体" w:hint="eastAsia"/>
                <w:b/>
                <w:sz w:val="24"/>
              </w:rPr>
            </w:pPr>
          </w:p>
        </w:tc>
      </w:tr>
      <w:tr w:rsidR="00346AEA" w14:paraId="09D733AF" w14:textId="77777777">
        <w:trPr>
          <w:trHeight w:val="585"/>
          <w:jc w:val="center"/>
        </w:trPr>
        <w:tc>
          <w:tcPr>
            <w:tcW w:w="1050" w:type="dxa"/>
            <w:vAlign w:val="center"/>
          </w:tcPr>
          <w:p w14:paraId="759A3D96" w14:textId="77777777" w:rsidR="00346AEA" w:rsidRDefault="009C19A7">
            <w:pPr>
              <w:spacing w:line="440" w:lineRule="exact"/>
              <w:jc w:val="center"/>
              <w:rPr>
                <w:rFonts w:ascii="宋体" w:hAnsi="宋体" w:cs="宋体" w:hint="eastAsia"/>
                <w:sz w:val="24"/>
              </w:rPr>
            </w:pPr>
            <w:r>
              <w:rPr>
                <w:rFonts w:ascii="宋体" w:hAnsi="宋体" w:cs="宋体" w:hint="eastAsia"/>
                <w:sz w:val="24"/>
              </w:rPr>
              <w:t>六</w:t>
            </w:r>
          </w:p>
        </w:tc>
        <w:tc>
          <w:tcPr>
            <w:tcW w:w="6038" w:type="dxa"/>
            <w:vAlign w:val="center"/>
          </w:tcPr>
          <w:p w14:paraId="39398F04" w14:textId="77777777" w:rsidR="00346AEA" w:rsidRDefault="009C19A7">
            <w:pPr>
              <w:pStyle w:val="CharCharCharCharCharCharChar1Char"/>
              <w:spacing w:line="440" w:lineRule="exact"/>
              <w:rPr>
                <w:rFonts w:ascii="宋体" w:hAnsi="宋体" w:cs="宋体" w:hint="eastAsia"/>
              </w:rPr>
            </w:pPr>
            <w:r>
              <w:rPr>
                <w:rFonts w:ascii="宋体" w:hAnsi="宋体" w:cs="宋体" w:hint="eastAsia"/>
                <w:szCs w:val="24"/>
              </w:rPr>
              <w:t>无不良信用记录承诺函</w:t>
            </w:r>
          </w:p>
        </w:tc>
        <w:tc>
          <w:tcPr>
            <w:tcW w:w="1417" w:type="dxa"/>
            <w:vAlign w:val="center"/>
          </w:tcPr>
          <w:p w14:paraId="7030591A" w14:textId="77777777" w:rsidR="00346AEA" w:rsidRDefault="00346AEA">
            <w:pPr>
              <w:spacing w:line="440" w:lineRule="exact"/>
              <w:jc w:val="center"/>
              <w:rPr>
                <w:rFonts w:ascii="宋体" w:hAnsi="宋体" w:cs="宋体" w:hint="eastAsia"/>
                <w:b/>
                <w:sz w:val="24"/>
              </w:rPr>
            </w:pPr>
          </w:p>
        </w:tc>
      </w:tr>
      <w:tr w:rsidR="00346AEA" w14:paraId="178E5D50" w14:textId="77777777">
        <w:trPr>
          <w:trHeight w:val="585"/>
          <w:jc w:val="center"/>
        </w:trPr>
        <w:tc>
          <w:tcPr>
            <w:tcW w:w="1050" w:type="dxa"/>
            <w:vAlign w:val="center"/>
          </w:tcPr>
          <w:p w14:paraId="1FE67028" w14:textId="77777777" w:rsidR="00346AEA" w:rsidRDefault="009C19A7">
            <w:pPr>
              <w:spacing w:line="440" w:lineRule="exact"/>
              <w:jc w:val="center"/>
              <w:rPr>
                <w:rFonts w:ascii="宋体" w:hAnsi="宋体" w:cs="宋体" w:hint="eastAsia"/>
                <w:sz w:val="24"/>
              </w:rPr>
            </w:pPr>
            <w:r>
              <w:rPr>
                <w:rFonts w:ascii="宋体" w:hAnsi="宋体" w:cs="宋体" w:hint="eastAsia"/>
                <w:sz w:val="24"/>
              </w:rPr>
              <w:t>七</w:t>
            </w:r>
          </w:p>
        </w:tc>
        <w:tc>
          <w:tcPr>
            <w:tcW w:w="6038" w:type="dxa"/>
            <w:vAlign w:val="center"/>
          </w:tcPr>
          <w:p w14:paraId="66696F1E" w14:textId="77777777" w:rsidR="00346AEA" w:rsidRDefault="009C19A7">
            <w:pPr>
              <w:spacing w:line="440" w:lineRule="exact"/>
              <w:rPr>
                <w:rFonts w:ascii="宋体" w:hAnsi="宋体" w:cs="宋体" w:hint="eastAsia"/>
                <w:sz w:val="24"/>
              </w:rPr>
            </w:pPr>
            <w:r>
              <w:rPr>
                <w:rFonts w:ascii="宋体" w:hAnsi="宋体" w:cs="宋体" w:hint="eastAsia"/>
                <w:sz w:val="24"/>
              </w:rPr>
              <w:t>响应情况表</w:t>
            </w:r>
          </w:p>
        </w:tc>
        <w:tc>
          <w:tcPr>
            <w:tcW w:w="1417" w:type="dxa"/>
            <w:vAlign w:val="center"/>
          </w:tcPr>
          <w:p w14:paraId="75D8C1C3" w14:textId="77777777" w:rsidR="00346AEA" w:rsidRDefault="00346AEA">
            <w:pPr>
              <w:spacing w:line="440" w:lineRule="exact"/>
              <w:jc w:val="center"/>
              <w:rPr>
                <w:rFonts w:ascii="宋体" w:hAnsi="宋体" w:cs="宋体" w:hint="eastAsia"/>
                <w:b/>
                <w:sz w:val="24"/>
              </w:rPr>
            </w:pPr>
          </w:p>
        </w:tc>
      </w:tr>
      <w:tr w:rsidR="00346AEA" w14:paraId="71F89578" w14:textId="77777777">
        <w:trPr>
          <w:trHeight w:val="585"/>
          <w:jc w:val="center"/>
        </w:trPr>
        <w:tc>
          <w:tcPr>
            <w:tcW w:w="1050" w:type="dxa"/>
            <w:vAlign w:val="center"/>
          </w:tcPr>
          <w:p w14:paraId="4B9E891F" w14:textId="77777777" w:rsidR="00346AEA" w:rsidRDefault="009C19A7">
            <w:pPr>
              <w:spacing w:line="440" w:lineRule="exact"/>
              <w:jc w:val="center"/>
              <w:rPr>
                <w:rFonts w:ascii="宋体" w:hAnsi="宋体" w:cs="宋体" w:hint="eastAsia"/>
                <w:sz w:val="24"/>
              </w:rPr>
            </w:pPr>
            <w:r>
              <w:rPr>
                <w:rFonts w:ascii="宋体" w:hAnsi="宋体" w:cs="宋体" w:hint="eastAsia"/>
                <w:sz w:val="24"/>
              </w:rPr>
              <w:t>八</w:t>
            </w:r>
          </w:p>
        </w:tc>
        <w:tc>
          <w:tcPr>
            <w:tcW w:w="6038" w:type="dxa"/>
            <w:vAlign w:val="center"/>
          </w:tcPr>
          <w:p w14:paraId="1BFF59E8" w14:textId="77777777" w:rsidR="00346AEA" w:rsidRDefault="009C19A7">
            <w:pPr>
              <w:spacing w:line="440" w:lineRule="exact"/>
              <w:rPr>
                <w:rFonts w:ascii="宋体" w:hAnsi="宋体" w:cs="宋体" w:hint="eastAsia"/>
                <w:sz w:val="24"/>
              </w:rPr>
            </w:pPr>
            <w:r>
              <w:rPr>
                <w:rFonts w:ascii="宋体" w:hAnsi="宋体" w:cs="宋体" w:hint="eastAsia"/>
                <w:sz w:val="24"/>
              </w:rPr>
              <w:t>中小企业声明函、残疾人福利性单位声明函</w:t>
            </w:r>
          </w:p>
        </w:tc>
        <w:tc>
          <w:tcPr>
            <w:tcW w:w="1417" w:type="dxa"/>
            <w:vAlign w:val="center"/>
          </w:tcPr>
          <w:p w14:paraId="2E28E57C" w14:textId="77777777" w:rsidR="00346AEA" w:rsidRDefault="00346AEA">
            <w:pPr>
              <w:spacing w:line="440" w:lineRule="exact"/>
              <w:jc w:val="center"/>
              <w:rPr>
                <w:rFonts w:ascii="宋体" w:hAnsi="宋体" w:cs="宋体" w:hint="eastAsia"/>
                <w:b/>
                <w:sz w:val="24"/>
              </w:rPr>
            </w:pPr>
          </w:p>
        </w:tc>
      </w:tr>
      <w:tr w:rsidR="00346AEA" w14:paraId="3F74A59F" w14:textId="77777777">
        <w:trPr>
          <w:trHeight w:val="585"/>
          <w:jc w:val="center"/>
        </w:trPr>
        <w:tc>
          <w:tcPr>
            <w:tcW w:w="1050" w:type="dxa"/>
            <w:vAlign w:val="center"/>
          </w:tcPr>
          <w:p w14:paraId="688B0B1C" w14:textId="77777777" w:rsidR="00346AEA" w:rsidRDefault="009C19A7">
            <w:pPr>
              <w:spacing w:line="440" w:lineRule="exact"/>
              <w:jc w:val="center"/>
              <w:rPr>
                <w:rFonts w:ascii="宋体" w:hAnsi="宋体" w:cs="宋体" w:hint="eastAsia"/>
                <w:sz w:val="24"/>
              </w:rPr>
            </w:pPr>
            <w:r>
              <w:rPr>
                <w:rFonts w:ascii="宋体" w:hAnsi="宋体" w:cs="宋体" w:hint="eastAsia"/>
                <w:sz w:val="24"/>
              </w:rPr>
              <w:t>九</w:t>
            </w:r>
          </w:p>
        </w:tc>
        <w:tc>
          <w:tcPr>
            <w:tcW w:w="6038" w:type="dxa"/>
            <w:vAlign w:val="center"/>
          </w:tcPr>
          <w:p w14:paraId="39362E61" w14:textId="77777777" w:rsidR="00346AEA" w:rsidRDefault="009C19A7">
            <w:pPr>
              <w:pStyle w:val="CharCharCharCharCharCharChar1Char"/>
              <w:spacing w:line="440" w:lineRule="exact"/>
              <w:rPr>
                <w:rFonts w:ascii="宋体" w:hAnsi="宋体" w:cs="宋体" w:hint="eastAsia"/>
                <w:szCs w:val="24"/>
              </w:rPr>
            </w:pPr>
            <w:r>
              <w:rPr>
                <w:rFonts w:ascii="宋体" w:hAnsi="宋体" w:cs="宋体" w:hint="eastAsia"/>
                <w:szCs w:val="24"/>
              </w:rPr>
              <w:t>询价文件要求和供应商认为需要提供的其他说明和资料（运维方案、业绩等）</w:t>
            </w:r>
          </w:p>
        </w:tc>
        <w:tc>
          <w:tcPr>
            <w:tcW w:w="1417" w:type="dxa"/>
            <w:vAlign w:val="center"/>
          </w:tcPr>
          <w:p w14:paraId="6E9E06B8" w14:textId="77777777" w:rsidR="00346AEA" w:rsidRDefault="00346AEA">
            <w:pPr>
              <w:spacing w:line="440" w:lineRule="exact"/>
              <w:jc w:val="center"/>
              <w:rPr>
                <w:rFonts w:ascii="宋体" w:hAnsi="宋体" w:cs="宋体" w:hint="eastAsia"/>
                <w:b/>
                <w:sz w:val="24"/>
              </w:rPr>
            </w:pPr>
          </w:p>
        </w:tc>
      </w:tr>
      <w:tr w:rsidR="00346AEA" w14:paraId="392A24B9" w14:textId="77777777">
        <w:trPr>
          <w:trHeight w:val="585"/>
          <w:jc w:val="center"/>
        </w:trPr>
        <w:tc>
          <w:tcPr>
            <w:tcW w:w="1050" w:type="dxa"/>
            <w:vAlign w:val="center"/>
          </w:tcPr>
          <w:p w14:paraId="7902AA70" w14:textId="77777777" w:rsidR="00346AEA" w:rsidRDefault="00346AEA">
            <w:pPr>
              <w:spacing w:line="440" w:lineRule="exact"/>
              <w:jc w:val="center"/>
              <w:rPr>
                <w:rFonts w:ascii="宋体" w:hAnsi="宋体" w:cs="宋体" w:hint="eastAsia"/>
                <w:sz w:val="24"/>
              </w:rPr>
            </w:pPr>
          </w:p>
        </w:tc>
        <w:tc>
          <w:tcPr>
            <w:tcW w:w="6038" w:type="dxa"/>
            <w:vAlign w:val="center"/>
          </w:tcPr>
          <w:p w14:paraId="7651772E" w14:textId="77777777" w:rsidR="00346AEA" w:rsidRDefault="00346AEA">
            <w:pPr>
              <w:pStyle w:val="CharCharCharCharCharCharChar1Char"/>
              <w:spacing w:line="440" w:lineRule="exact"/>
              <w:rPr>
                <w:rFonts w:ascii="宋体" w:hAnsi="宋体" w:cs="宋体" w:hint="eastAsia"/>
                <w:szCs w:val="24"/>
              </w:rPr>
            </w:pPr>
          </w:p>
        </w:tc>
        <w:tc>
          <w:tcPr>
            <w:tcW w:w="1417" w:type="dxa"/>
            <w:vAlign w:val="center"/>
          </w:tcPr>
          <w:p w14:paraId="2E562084" w14:textId="77777777" w:rsidR="00346AEA" w:rsidRDefault="00346AEA">
            <w:pPr>
              <w:spacing w:line="440" w:lineRule="exact"/>
              <w:jc w:val="center"/>
              <w:rPr>
                <w:rFonts w:ascii="宋体" w:hAnsi="宋体" w:cs="宋体" w:hint="eastAsia"/>
                <w:b/>
                <w:sz w:val="24"/>
              </w:rPr>
            </w:pPr>
          </w:p>
        </w:tc>
      </w:tr>
      <w:tr w:rsidR="00346AEA" w14:paraId="67664742" w14:textId="77777777">
        <w:trPr>
          <w:trHeight w:val="585"/>
          <w:jc w:val="center"/>
        </w:trPr>
        <w:tc>
          <w:tcPr>
            <w:tcW w:w="1050" w:type="dxa"/>
            <w:vAlign w:val="center"/>
          </w:tcPr>
          <w:p w14:paraId="20CF8C99" w14:textId="77777777" w:rsidR="00346AEA" w:rsidRDefault="00346AEA">
            <w:pPr>
              <w:spacing w:line="440" w:lineRule="exact"/>
              <w:jc w:val="center"/>
              <w:rPr>
                <w:rFonts w:ascii="宋体" w:hAnsi="宋体" w:cs="宋体" w:hint="eastAsia"/>
                <w:sz w:val="24"/>
              </w:rPr>
            </w:pPr>
          </w:p>
        </w:tc>
        <w:tc>
          <w:tcPr>
            <w:tcW w:w="6038" w:type="dxa"/>
            <w:vAlign w:val="center"/>
          </w:tcPr>
          <w:p w14:paraId="555196AF" w14:textId="77777777" w:rsidR="00346AEA" w:rsidRDefault="00346AEA">
            <w:pPr>
              <w:pStyle w:val="CharCharCharCharCharCharChar1Char"/>
              <w:spacing w:line="440" w:lineRule="exact"/>
              <w:rPr>
                <w:rFonts w:ascii="宋体" w:hAnsi="宋体" w:cs="宋体" w:hint="eastAsia"/>
                <w:szCs w:val="24"/>
              </w:rPr>
            </w:pPr>
          </w:p>
        </w:tc>
        <w:tc>
          <w:tcPr>
            <w:tcW w:w="1417" w:type="dxa"/>
            <w:vAlign w:val="center"/>
          </w:tcPr>
          <w:p w14:paraId="360E8DE4" w14:textId="77777777" w:rsidR="00346AEA" w:rsidRDefault="00346AEA">
            <w:pPr>
              <w:spacing w:line="440" w:lineRule="exact"/>
              <w:jc w:val="center"/>
              <w:rPr>
                <w:rFonts w:ascii="宋体" w:hAnsi="宋体" w:cs="宋体" w:hint="eastAsia"/>
                <w:b/>
                <w:sz w:val="24"/>
              </w:rPr>
            </w:pPr>
          </w:p>
        </w:tc>
      </w:tr>
      <w:tr w:rsidR="00346AEA" w14:paraId="10E8238A" w14:textId="77777777">
        <w:trPr>
          <w:trHeight w:val="585"/>
          <w:jc w:val="center"/>
        </w:trPr>
        <w:tc>
          <w:tcPr>
            <w:tcW w:w="1050" w:type="dxa"/>
            <w:vAlign w:val="center"/>
          </w:tcPr>
          <w:p w14:paraId="59C88A3D" w14:textId="77777777" w:rsidR="00346AEA" w:rsidRDefault="00346AEA">
            <w:pPr>
              <w:spacing w:line="440" w:lineRule="exact"/>
              <w:jc w:val="center"/>
              <w:rPr>
                <w:rFonts w:ascii="宋体" w:hAnsi="宋体" w:cs="宋体" w:hint="eastAsia"/>
                <w:sz w:val="24"/>
              </w:rPr>
            </w:pPr>
          </w:p>
        </w:tc>
        <w:tc>
          <w:tcPr>
            <w:tcW w:w="6038" w:type="dxa"/>
            <w:vAlign w:val="center"/>
          </w:tcPr>
          <w:p w14:paraId="7D6C2923" w14:textId="77777777" w:rsidR="00346AEA" w:rsidRDefault="00346AEA">
            <w:pPr>
              <w:pStyle w:val="CharCharCharCharCharCharChar1Char"/>
              <w:spacing w:line="440" w:lineRule="exact"/>
              <w:rPr>
                <w:rFonts w:ascii="宋体" w:hAnsi="宋体" w:cs="宋体" w:hint="eastAsia"/>
                <w:szCs w:val="24"/>
              </w:rPr>
            </w:pPr>
          </w:p>
        </w:tc>
        <w:tc>
          <w:tcPr>
            <w:tcW w:w="1417" w:type="dxa"/>
            <w:vAlign w:val="center"/>
          </w:tcPr>
          <w:p w14:paraId="397321E5" w14:textId="77777777" w:rsidR="00346AEA" w:rsidRDefault="00346AEA">
            <w:pPr>
              <w:spacing w:line="440" w:lineRule="exact"/>
              <w:jc w:val="center"/>
              <w:rPr>
                <w:rFonts w:ascii="宋体" w:hAnsi="宋体" w:cs="宋体" w:hint="eastAsia"/>
                <w:b/>
                <w:sz w:val="24"/>
              </w:rPr>
            </w:pPr>
          </w:p>
        </w:tc>
      </w:tr>
      <w:tr w:rsidR="00346AEA" w14:paraId="0D45BB18" w14:textId="77777777">
        <w:trPr>
          <w:trHeight w:val="585"/>
          <w:jc w:val="center"/>
        </w:trPr>
        <w:tc>
          <w:tcPr>
            <w:tcW w:w="1050" w:type="dxa"/>
            <w:vAlign w:val="center"/>
          </w:tcPr>
          <w:p w14:paraId="34A81457" w14:textId="77777777" w:rsidR="00346AEA" w:rsidRDefault="00346AEA">
            <w:pPr>
              <w:spacing w:line="440" w:lineRule="exact"/>
              <w:jc w:val="center"/>
              <w:rPr>
                <w:rFonts w:ascii="宋体" w:hAnsi="宋体" w:cs="宋体" w:hint="eastAsia"/>
                <w:sz w:val="24"/>
              </w:rPr>
            </w:pPr>
          </w:p>
        </w:tc>
        <w:tc>
          <w:tcPr>
            <w:tcW w:w="6038" w:type="dxa"/>
            <w:vAlign w:val="center"/>
          </w:tcPr>
          <w:p w14:paraId="2F2111B7" w14:textId="77777777" w:rsidR="00346AEA" w:rsidRDefault="00346AEA">
            <w:pPr>
              <w:pStyle w:val="CharCharCharCharCharCharChar1Char"/>
              <w:spacing w:line="440" w:lineRule="exact"/>
              <w:rPr>
                <w:rFonts w:ascii="宋体" w:hAnsi="宋体" w:cs="宋体" w:hint="eastAsia"/>
                <w:szCs w:val="24"/>
              </w:rPr>
            </w:pPr>
          </w:p>
        </w:tc>
        <w:tc>
          <w:tcPr>
            <w:tcW w:w="1417" w:type="dxa"/>
            <w:vAlign w:val="center"/>
          </w:tcPr>
          <w:p w14:paraId="22B17798" w14:textId="77777777" w:rsidR="00346AEA" w:rsidRDefault="00346AEA">
            <w:pPr>
              <w:spacing w:line="440" w:lineRule="exact"/>
              <w:jc w:val="center"/>
              <w:rPr>
                <w:rFonts w:ascii="宋体" w:hAnsi="宋体" w:cs="宋体" w:hint="eastAsia"/>
                <w:b/>
                <w:sz w:val="24"/>
              </w:rPr>
            </w:pPr>
          </w:p>
        </w:tc>
      </w:tr>
      <w:tr w:rsidR="00346AEA" w14:paraId="1ED4D597" w14:textId="77777777">
        <w:trPr>
          <w:trHeight w:val="585"/>
          <w:jc w:val="center"/>
        </w:trPr>
        <w:tc>
          <w:tcPr>
            <w:tcW w:w="1050" w:type="dxa"/>
            <w:vAlign w:val="center"/>
          </w:tcPr>
          <w:p w14:paraId="47273606" w14:textId="77777777" w:rsidR="00346AEA" w:rsidRDefault="009C19A7">
            <w:pPr>
              <w:spacing w:line="440" w:lineRule="exact"/>
              <w:jc w:val="center"/>
              <w:rPr>
                <w:rFonts w:ascii="宋体" w:hAnsi="宋体" w:cs="宋体" w:hint="eastAsia"/>
                <w:sz w:val="24"/>
              </w:rPr>
            </w:pPr>
            <w:r>
              <w:rPr>
                <w:rFonts w:ascii="宋体" w:hAnsi="宋体" w:cs="宋体" w:hint="eastAsia"/>
                <w:sz w:val="24"/>
              </w:rPr>
              <w:t>...</w:t>
            </w:r>
          </w:p>
        </w:tc>
        <w:tc>
          <w:tcPr>
            <w:tcW w:w="6038" w:type="dxa"/>
            <w:vAlign w:val="center"/>
          </w:tcPr>
          <w:p w14:paraId="465067C2" w14:textId="77777777" w:rsidR="00346AEA" w:rsidRDefault="00346AEA">
            <w:pPr>
              <w:spacing w:line="440" w:lineRule="exact"/>
              <w:rPr>
                <w:rFonts w:ascii="宋体" w:hAnsi="宋体" w:cs="宋体" w:hint="eastAsia"/>
                <w:sz w:val="24"/>
              </w:rPr>
            </w:pPr>
          </w:p>
        </w:tc>
        <w:tc>
          <w:tcPr>
            <w:tcW w:w="1417" w:type="dxa"/>
            <w:vAlign w:val="center"/>
          </w:tcPr>
          <w:p w14:paraId="15A966AE" w14:textId="77777777" w:rsidR="00346AEA" w:rsidRDefault="00346AEA">
            <w:pPr>
              <w:spacing w:line="440" w:lineRule="exact"/>
              <w:jc w:val="center"/>
              <w:rPr>
                <w:rFonts w:ascii="宋体" w:hAnsi="宋体" w:cs="宋体" w:hint="eastAsia"/>
                <w:b/>
                <w:sz w:val="24"/>
              </w:rPr>
            </w:pPr>
          </w:p>
        </w:tc>
      </w:tr>
    </w:tbl>
    <w:p w14:paraId="6612B40E" w14:textId="77777777" w:rsidR="00346AEA" w:rsidRDefault="009C19A7">
      <w:pPr>
        <w:numPr>
          <w:ilvl w:val="0"/>
          <w:numId w:val="4"/>
        </w:numPr>
        <w:rPr>
          <w:rFonts w:ascii="宋体" w:hAnsi="宋体" w:cs="宋体" w:hint="eastAsia"/>
          <w:b/>
          <w:bCs/>
          <w:sz w:val="24"/>
        </w:rPr>
      </w:pPr>
      <w:r>
        <w:rPr>
          <w:rFonts w:ascii="宋体" w:hAnsi="宋体" w:cs="宋体" w:hint="eastAsia"/>
          <w:b/>
          <w:bCs/>
          <w:sz w:val="24"/>
        </w:rPr>
        <w:br w:type="page"/>
      </w:r>
    </w:p>
    <w:p w14:paraId="769271BF" w14:textId="77777777" w:rsidR="00346AEA" w:rsidRDefault="009C19A7">
      <w:pPr>
        <w:jc w:val="left"/>
        <w:outlineLvl w:val="2"/>
        <w:rPr>
          <w:rFonts w:ascii="宋体" w:hAnsi="宋体" w:cs="宋体" w:hint="eastAsia"/>
          <w:sz w:val="24"/>
        </w:rPr>
      </w:pPr>
      <w:r>
        <w:rPr>
          <w:rFonts w:ascii="宋体" w:hAnsi="宋体" w:cs="宋体" w:hint="eastAsia"/>
          <w:b/>
          <w:sz w:val="24"/>
        </w:rPr>
        <w:lastRenderedPageBreak/>
        <w:t>附件一</w:t>
      </w:r>
    </w:p>
    <w:p w14:paraId="6B22A578" w14:textId="77777777" w:rsidR="00346AEA" w:rsidRDefault="009C19A7">
      <w:pPr>
        <w:pStyle w:val="2"/>
        <w:spacing w:line="520" w:lineRule="exact"/>
        <w:jc w:val="center"/>
        <w:rPr>
          <w:rFonts w:ascii="宋体" w:eastAsia="宋体" w:hAnsi="宋体" w:cs="宋体" w:hint="eastAsia"/>
          <w:sz w:val="24"/>
        </w:rPr>
      </w:pPr>
      <w:bookmarkStart w:id="26" w:name="_Toc17280"/>
      <w:bookmarkStart w:id="27" w:name="_Toc3262"/>
      <w:bookmarkStart w:id="28" w:name="_Toc29464"/>
      <w:r>
        <w:rPr>
          <w:rFonts w:ascii="宋体" w:eastAsia="宋体" w:hAnsi="宋体" w:cs="宋体" w:hint="eastAsia"/>
          <w:sz w:val="24"/>
        </w:rPr>
        <w:t>供应商基本信息</w:t>
      </w:r>
      <w:bookmarkEnd w:id="26"/>
      <w:bookmarkEnd w:id="27"/>
      <w:bookmarkEnd w:id="28"/>
    </w:p>
    <w:p w14:paraId="2B32DAD1" w14:textId="77777777" w:rsidR="00346AEA" w:rsidRDefault="009C19A7">
      <w:pPr>
        <w:pStyle w:val="af8"/>
        <w:spacing w:after="0" w:line="520" w:lineRule="exact"/>
        <w:ind w:firstLine="210"/>
        <w:jc w:val="center"/>
        <w:rPr>
          <w:rFonts w:ascii="宋体" w:hAnsi="宋体" w:cs="宋体" w:hint="eastAsia"/>
          <w:b/>
          <w:bCs/>
        </w:rPr>
      </w:pPr>
      <w:r>
        <w:rPr>
          <w:rFonts w:ascii="宋体" w:hAnsi="宋体" w:cs="宋体" w:hint="eastAsia"/>
        </w:rPr>
        <w:t>（自行上</w:t>
      </w:r>
      <w:proofErr w:type="gramStart"/>
      <w:r>
        <w:rPr>
          <w:rFonts w:ascii="宋体" w:hAnsi="宋体" w:cs="宋体" w:hint="eastAsia"/>
        </w:rPr>
        <w:t>传市场</w:t>
      </w:r>
      <w:proofErr w:type="gramEnd"/>
      <w:r>
        <w:rPr>
          <w:rFonts w:ascii="宋体" w:hAnsi="宋体" w:cs="宋体" w:hint="eastAsia"/>
        </w:rPr>
        <w:t>主体信息库信息）</w:t>
      </w:r>
    </w:p>
    <w:p w14:paraId="59013EE5" w14:textId="77777777" w:rsidR="00346AEA" w:rsidRDefault="00346AEA">
      <w:pPr>
        <w:spacing w:line="360" w:lineRule="auto"/>
        <w:jc w:val="center"/>
        <w:rPr>
          <w:rFonts w:ascii="宋体" w:hAnsi="宋体" w:cs="宋体" w:hint="eastAsia"/>
          <w:b/>
          <w:bCs/>
          <w:sz w:val="24"/>
        </w:rPr>
      </w:pPr>
    </w:p>
    <w:p w14:paraId="1FD6AF29" w14:textId="77777777" w:rsidR="00346AEA" w:rsidRDefault="00346AEA">
      <w:pPr>
        <w:spacing w:line="360" w:lineRule="auto"/>
        <w:jc w:val="center"/>
        <w:rPr>
          <w:rFonts w:ascii="宋体" w:hAnsi="宋体" w:cs="宋体" w:hint="eastAsia"/>
          <w:b/>
          <w:bCs/>
          <w:sz w:val="24"/>
        </w:rPr>
      </w:pPr>
    </w:p>
    <w:p w14:paraId="0A0A74D1" w14:textId="77777777" w:rsidR="00346AEA" w:rsidRDefault="00346AEA">
      <w:pPr>
        <w:spacing w:line="360" w:lineRule="auto"/>
        <w:jc w:val="center"/>
        <w:rPr>
          <w:rFonts w:ascii="宋体" w:hAnsi="宋体" w:cs="宋体" w:hint="eastAsia"/>
          <w:b/>
          <w:bCs/>
          <w:sz w:val="24"/>
        </w:rPr>
      </w:pPr>
    </w:p>
    <w:p w14:paraId="4E301CE3" w14:textId="77777777" w:rsidR="00346AEA" w:rsidRDefault="009C19A7">
      <w:pPr>
        <w:spacing w:line="520" w:lineRule="exact"/>
        <w:rPr>
          <w:rFonts w:ascii="宋体" w:hAnsi="宋体" w:hint="eastAsia"/>
          <w:sz w:val="24"/>
        </w:rPr>
      </w:pPr>
      <w:r>
        <w:rPr>
          <w:rFonts w:ascii="宋体" w:hAnsi="宋体" w:cs="宋体" w:hint="eastAsia"/>
          <w:b/>
          <w:sz w:val="24"/>
        </w:rPr>
        <w:t>附件二</w:t>
      </w:r>
    </w:p>
    <w:p w14:paraId="26D11BB0" w14:textId="77777777" w:rsidR="00346AEA" w:rsidRDefault="00346AEA">
      <w:pPr>
        <w:pStyle w:val="aff0"/>
        <w:spacing w:line="520" w:lineRule="exact"/>
        <w:ind w:left="854" w:firstLine="480"/>
        <w:jc w:val="center"/>
        <w:rPr>
          <w:sz w:val="24"/>
          <w:szCs w:val="24"/>
        </w:rPr>
      </w:pPr>
    </w:p>
    <w:p w14:paraId="3F200601" w14:textId="77777777" w:rsidR="00346AEA" w:rsidRDefault="009C19A7">
      <w:pPr>
        <w:keepNext/>
        <w:keepLines/>
        <w:adjustRightInd w:val="0"/>
        <w:spacing w:line="560" w:lineRule="exact"/>
        <w:jc w:val="center"/>
        <w:textAlignment w:val="baseline"/>
        <w:rPr>
          <w:rFonts w:ascii="宋体" w:hAnsi="宋体" w:cs="宋体" w:hint="eastAsia"/>
          <w:b/>
          <w:kern w:val="0"/>
          <w:sz w:val="24"/>
        </w:rPr>
      </w:pPr>
      <w:r>
        <w:rPr>
          <w:rFonts w:ascii="宋体" w:hAnsi="宋体" w:cs="宋体" w:hint="eastAsia"/>
          <w:b/>
          <w:kern w:val="0"/>
          <w:sz w:val="24"/>
        </w:rPr>
        <w:t>报价单</w:t>
      </w:r>
    </w:p>
    <w:p w14:paraId="4A9330C0" w14:textId="77777777" w:rsidR="00346AEA" w:rsidRDefault="00346AEA">
      <w:pPr>
        <w:rPr>
          <w:rFonts w:ascii="宋体" w:hAnsi="宋体" w:cs="宋体" w:hint="eastAsia"/>
          <w:sz w:val="24"/>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078"/>
        <w:gridCol w:w="886"/>
        <w:gridCol w:w="1419"/>
        <w:gridCol w:w="1821"/>
      </w:tblGrid>
      <w:tr w:rsidR="00346AEA" w14:paraId="53825093" w14:textId="77777777">
        <w:trPr>
          <w:cantSplit/>
          <w:trHeight w:val="503"/>
          <w:jc w:val="center"/>
        </w:trPr>
        <w:tc>
          <w:tcPr>
            <w:tcW w:w="840" w:type="dxa"/>
            <w:vAlign w:val="center"/>
          </w:tcPr>
          <w:p w14:paraId="0BC20E2B" w14:textId="77777777" w:rsidR="00346AEA" w:rsidRDefault="009C19A7">
            <w:pPr>
              <w:jc w:val="center"/>
              <w:rPr>
                <w:rFonts w:ascii="宋体" w:hAnsi="宋体" w:cs="宋体" w:hint="eastAsia"/>
                <w:b/>
                <w:sz w:val="24"/>
              </w:rPr>
            </w:pPr>
            <w:r>
              <w:rPr>
                <w:rFonts w:ascii="宋体" w:hAnsi="宋体" w:cs="宋体" w:hint="eastAsia"/>
                <w:b/>
                <w:sz w:val="24"/>
              </w:rPr>
              <w:t>序号</w:t>
            </w:r>
          </w:p>
        </w:tc>
        <w:tc>
          <w:tcPr>
            <w:tcW w:w="4078" w:type="dxa"/>
            <w:vAlign w:val="center"/>
          </w:tcPr>
          <w:p w14:paraId="2EA647FC" w14:textId="77777777" w:rsidR="00346AEA" w:rsidRDefault="009C19A7">
            <w:pPr>
              <w:jc w:val="center"/>
              <w:rPr>
                <w:rFonts w:ascii="宋体" w:hAnsi="宋体" w:cs="宋体" w:hint="eastAsia"/>
                <w:b/>
                <w:sz w:val="24"/>
              </w:rPr>
            </w:pPr>
            <w:r>
              <w:rPr>
                <w:rFonts w:ascii="宋体" w:hAnsi="宋体" w:cs="宋体" w:hint="eastAsia"/>
                <w:b/>
                <w:sz w:val="24"/>
              </w:rPr>
              <w:t>服务内容</w:t>
            </w:r>
          </w:p>
        </w:tc>
        <w:tc>
          <w:tcPr>
            <w:tcW w:w="886" w:type="dxa"/>
            <w:vAlign w:val="center"/>
          </w:tcPr>
          <w:p w14:paraId="3C246983" w14:textId="77777777" w:rsidR="00346AEA" w:rsidRDefault="009C19A7">
            <w:pPr>
              <w:jc w:val="center"/>
              <w:rPr>
                <w:rFonts w:ascii="宋体" w:hAnsi="宋体" w:cs="宋体" w:hint="eastAsia"/>
                <w:b/>
                <w:sz w:val="24"/>
              </w:rPr>
            </w:pPr>
            <w:r>
              <w:rPr>
                <w:rFonts w:ascii="宋体" w:hAnsi="宋体" w:cs="宋体" w:hint="eastAsia"/>
                <w:b/>
                <w:sz w:val="24"/>
              </w:rPr>
              <w:t>项</w:t>
            </w:r>
          </w:p>
        </w:tc>
        <w:tc>
          <w:tcPr>
            <w:tcW w:w="1419" w:type="dxa"/>
            <w:vAlign w:val="center"/>
          </w:tcPr>
          <w:p w14:paraId="5BF08DB2" w14:textId="77777777" w:rsidR="00346AEA" w:rsidRDefault="009C19A7">
            <w:pPr>
              <w:jc w:val="center"/>
              <w:rPr>
                <w:rFonts w:ascii="宋体" w:hAnsi="宋体" w:cs="宋体" w:hint="eastAsia"/>
                <w:b/>
                <w:sz w:val="24"/>
              </w:rPr>
            </w:pPr>
            <w:r>
              <w:rPr>
                <w:rFonts w:ascii="宋体" w:hAnsi="宋体" w:cs="宋体" w:hint="eastAsia"/>
                <w:b/>
                <w:sz w:val="24"/>
              </w:rPr>
              <w:t>单价</w:t>
            </w:r>
          </w:p>
        </w:tc>
        <w:tc>
          <w:tcPr>
            <w:tcW w:w="1821" w:type="dxa"/>
            <w:vAlign w:val="center"/>
          </w:tcPr>
          <w:p w14:paraId="3678CDF7" w14:textId="77777777" w:rsidR="00346AEA" w:rsidRDefault="009C19A7">
            <w:pPr>
              <w:jc w:val="center"/>
              <w:rPr>
                <w:rFonts w:ascii="宋体" w:hAnsi="宋体" w:cs="宋体" w:hint="eastAsia"/>
                <w:b/>
                <w:sz w:val="24"/>
              </w:rPr>
            </w:pPr>
            <w:r>
              <w:rPr>
                <w:rFonts w:ascii="宋体" w:hAnsi="宋体" w:cs="宋体" w:hint="eastAsia"/>
                <w:b/>
                <w:sz w:val="24"/>
              </w:rPr>
              <w:t>小计金额（元）</w:t>
            </w:r>
          </w:p>
        </w:tc>
      </w:tr>
      <w:tr w:rsidR="00346AEA" w14:paraId="1544F018" w14:textId="77777777">
        <w:trPr>
          <w:cantSplit/>
          <w:trHeight w:val="567"/>
          <w:jc w:val="center"/>
        </w:trPr>
        <w:tc>
          <w:tcPr>
            <w:tcW w:w="840" w:type="dxa"/>
            <w:tcBorders>
              <w:bottom w:val="single" w:sz="4" w:space="0" w:color="auto"/>
            </w:tcBorders>
            <w:vAlign w:val="center"/>
          </w:tcPr>
          <w:p w14:paraId="4959FB0F" w14:textId="77777777" w:rsidR="00346AEA" w:rsidRDefault="009C19A7">
            <w:pPr>
              <w:widowControl/>
              <w:jc w:val="center"/>
              <w:textAlignment w:val="center"/>
              <w:rPr>
                <w:rFonts w:ascii="宋体" w:hAnsi="宋体" w:cs="宋体" w:hint="eastAsia"/>
                <w:bCs/>
                <w:sz w:val="24"/>
              </w:rPr>
            </w:pPr>
            <w:r>
              <w:rPr>
                <w:rFonts w:ascii="宋体" w:hAnsi="宋体" w:cs="宋体" w:hint="eastAsia"/>
                <w:color w:val="000000"/>
                <w:kern w:val="0"/>
                <w:sz w:val="24"/>
                <w:lang w:bidi="ar"/>
              </w:rPr>
              <w:t>1</w:t>
            </w:r>
          </w:p>
        </w:tc>
        <w:tc>
          <w:tcPr>
            <w:tcW w:w="4078" w:type="dxa"/>
            <w:vAlign w:val="center"/>
          </w:tcPr>
          <w:p w14:paraId="1C013842" w14:textId="77777777" w:rsidR="00346AEA" w:rsidRDefault="00346AEA">
            <w:pPr>
              <w:jc w:val="center"/>
              <w:rPr>
                <w:rFonts w:ascii="宋体" w:hAnsi="宋体" w:cs="宋体" w:hint="eastAsia"/>
                <w:bCs/>
                <w:sz w:val="24"/>
              </w:rPr>
            </w:pPr>
          </w:p>
        </w:tc>
        <w:tc>
          <w:tcPr>
            <w:tcW w:w="886" w:type="dxa"/>
            <w:vAlign w:val="center"/>
          </w:tcPr>
          <w:p w14:paraId="75D7EC3A" w14:textId="77777777" w:rsidR="00346AEA" w:rsidRDefault="00346AEA">
            <w:pPr>
              <w:jc w:val="center"/>
              <w:rPr>
                <w:rFonts w:ascii="宋体" w:hAnsi="宋体" w:cs="宋体" w:hint="eastAsia"/>
                <w:bCs/>
                <w:sz w:val="24"/>
              </w:rPr>
            </w:pPr>
          </w:p>
        </w:tc>
        <w:tc>
          <w:tcPr>
            <w:tcW w:w="1419" w:type="dxa"/>
            <w:vAlign w:val="center"/>
          </w:tcPr>
          <w:p w14:paraId="778E6C5F" w14:textId="77777777" w:rsidR="00346AEA" w:rsidRDefault="00346AEA">
            <w:pPr>
              <w:widowControl/>
              <w:jc w:val="right"/>
              <w:textAlignment w:val="center"/>
              <w:rPr>
                <w:rFonts w:ascii="宋体" w:hAnsi="宋体" w:cs="宋体" w:hint="eastAsia"/>
                <w:bCs/>
                <w:sz w:val="24"/>
              </w:rPr>
            </w:pPr>
          </w:p>
        </w:tc>
        <w:tc>
          <w:tcPr>
            <w:tcW w:w="1821" w:type="dxa"/>
            <w:vAlign w:val="center"/>
          </w:tcPr>
          <w:p w14:paraId="2DE069BB" w14:textId="77777777" w:rsidR="00346AEA" w:rsidRDefault="00346AEA">
            <w:pPr>
              <w:widowControl/>
              <w:jc w:val="right"/>
              <w:textAlignment w:val="center"/>
              <w:rPr>
                <w:rFonts w:ascii="宋体" w:hAnsi="宋体" w:cs="宋体" w:hint="eastAsia"/>
                <w:bCs/>
                <w:sz w:val="24"/>
              </w:rPr>
            </w:pPr>
          </w:p>
        </w:tc>
      </w:tr>
      <w:tr w:rsidR="00346AEA" w14:paraId="63F034F3" w14:textId="77777777">
        <w:trPr>
          <w:cantSplit/>
          <w:trHeight w:val="567"/>
          <w:jc w:val="center"/>
        </w:trPr>
        <w:tc>
          <w:tcPr>
            <w:tcW w:w="840" w:type="dxa"/>
            <w:tcBorders>
              <w:bottom w:val="single" w:sz="4" w:space="0" w:color="auto"/>
            </w:tcBorders>
            <w:vAlign w:val="center"/>
          </w:tcPr>
          <w:p w14:paraId="10BB954C" w14:textId="77777777" w:rsidR="00346AEA" w:rsidRDefault="009C19A7">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w:t>
            </w:r>
          </w:p>
        </w:tc>
        <w:tc>
          <w:tcPr>
            <w:tcW w:w="4078" w:type="dxa"/>
            <w:vAlign w:val="center"/>
          </w:tcPr>
          <w:p w14:paraId="075B5084" w14:textId="77777777" w:rsidR="00346AEA" w:rsidRDefault="00346AEA">
            <w:pPr>
              <w:jc w:val="center"/>
              <w:rPr>
                <w:rFonts w:ascii="宋体" w:hAnsi="宋体" w:cs="宋体" w:hint="eastAsia"/>
                <w:bCs/>
                <w:sz w:val="24"/>
              </w:rPr>
            </w:pPr>
          </w:p>
        </w:tc>
        <w:tc>
          <w:tcPr>
            <w:tcW w:w="886" w:type="dxa"/>
            <w:vAlign w:val="center"/>
          </w:tcPr>
          <w:p w14:paraId="552C8B81" w14:textId="77777777" w:rsidR="00346AEA" w:rsidRDefault="00346AEA">
            <w:pPr>
              <w:jc w:val="center"/>
              <w:rPr>
                <w:rFonts w:ascii="宋体" w:hAnsi="宋体" w:cs="宋体" w:hint="eastAsia"/>
                <w:bCs/>
                <w:sz w:val="24"/>
              </w:rPr>
            </w:pPr>
          </w:p>
        </w:tc>
        <w:tc>
          <w:tcPr>
            <w:tcW w:w="1419" w:type="dxa"/>
            <w:vAlign w:val="center"/>
          </w:tcPr>
          <w:p w14:paraId="28F0AC81" w14:textId="77777777" w:rsidR="00346AEA" w:rsidRDefault="00346AEA">
            <w:pPr>
              <w:widowControl/>
              <w:jc w:val="right"/>
              <w:textAlignment w:val="center"/>
              <w:rPr>
                <w:rFonts w:ascii="宋体" w:hAnsi="宋体" w:cs="宋体" w:hint="eastAsia"/>
                <w:bCs/>
                <w:sz w:val="24"/>
              </w:rPr>
            </w:pPr>
          </w:p>
        </w:tc>
        <w:tc>
          <w:tcPr>
            <w:tcW w:w="1821" w:type="dxa"/>
            <w:vAlign w:val="center"/>
          </w:tcPr>
          <w:p w14:paraId="3416A622" w14:textId="77777777" w:rsidR="00346AEA" w:rsidRDefault="00346AEA">
            <w:pPr>
              <w:widowControl/>
              <w:jc w:val="right"/>
              <w:textAlignment w:val="center"/>
              <w:rPr>
                <w:rFonts w:ascii="宋体" w:hAnsi="宋体" w:cs="宋体" w:hint="eastAsia"/>
                <w:bCs/>
                <w:sz w:val="24"/>
              </w:rPr>
            </w:pPr>
          </w:p>
        </w:tc>
      </w:tr>
      <w:tr w:rsidR="00346AEA" w14:paraId="69BD85DC" w14:textId="77777777">
        <w:trPr>
          <w:cantSplit/>
          <w:trHeight w:val="567"/>
          <w:jc w:val="center"/>
        </w:trPr>
        <w:tc>
          <w:tcPr>
            <w:tcW w:w="840" w:type="dxa"/>
            <w:tcBorders>
              <w:bottom w:val="single" w:sz="4" w:space="0" w:color="auto"/>
            </w:tcBorders>
            <w:vAlign w:val="center"/>
          </w:tcPr>
          <w:p w14:paraId="112C3CE0" w14:textId="77777777" w:rsidR="00346AEA" w:rsidRDefault="00346AEA">
            <w:pPr>
              <w:widowControl/>
              <w:jc w:val="center"/>
              <w:textAlignment w:val="center"/>
              <w:rPr>
                <w:rFonts w:ascii="宋体" w:hAnsi="宋体" w:cs="宋体" w:hint="eastAsia"/>
                <w:color w:val="000000"/>
                <w:kern w:val="0"/>
                <w:sz w:val="24"/>
                <w:lang w:bidi="ar"/>
              </w:rPr>
            </w:pPr>
          </w:p>
        </w:tc>
        <w:tc>
          <w:tcPr>
            <w:tcW w:w="4078" w:type="dxa"/>
            <w:vAlign w:val="center"/>
          </w:tcPr>
          <w:p w14:paraId="692814BF" w14:textId="77777777" w:rsidR="00346AEA" w:rsidRDefault="00346AEA">
            <w:pPr>
              <w:jc w:val="center"/>
              <w:rPr>
                <w:rFonts w:ascii="宋体" w:hAnsi="宋体" w:cs="宋体" w:hint="eastAsia"/>
                <w:bCs/>
                <w:sz w:val="24"/>
              </w:rPr>
            </w:pPr>
          </w:p>
        </w:tc>
        <w:tc>
          <w:tcPr>
            <w:tcW w:w="886" w:type="dxa"/>
            <w:vAlign w:val="center"/>
          </w:tcPr>
          <w:p w14:paraId="41B0C624" w14:textId="77777777" w:rsidR="00346AEA" w:rsidRDefault="00346AEA">
            <w:pPr>
              <w:jc w:val="center"/>
              <w:rPr>
                <w:rFonts w:ascii="宋体" w:hAnsi="宋体" w:cs="宋体" w:hint="eastAsia"/>
                <w:bCs/>
                <w:sz w:val="24"/>
              </w:rPr>
            </w:pPr>
          </w:p>
        </w:tc>
        <w:tc>
          <w:tcPr>
            <w:tcW w:w="1419" w:type="dxa"/>
            <w:vAlign w:val="center"/>
          </w:tcPr>
          <w:p w14:paraId="35AE3C5A" w14:textId="77777777" w:rsidR="00346AEA" w:rsidRDefault="00346AEA">
            <w:pPr>
              <w:widowControl/>
              <w:jc w:val="right"/>
              <w:textAlignment w:val="center"/>
              <w:rPr>
                <w:rFonts w:ascii="宋体" w:hAnsi="宋体" w:cs="宋体" w:hint="eastAsia"/>
                <w:bCs/>
                <w:sz w:val="24"/>
              </w:rPr>
            </w:pPr>
          </w:p>
        </w:tc>
        <w:tc>
          <w:tcPr>
            <w:tcW w:w="1821" w:type="dxa"/>
            <w:vAlign w:val="center"/>
          </w:tcPr>
          <w:p w14:paraId="784E2A66" w14:textId="77777777" w:rsidR="00346AEA" w:rsidRDefault="00346AEA">
            <w:pPr>
              <w:widowControl/>
              <w:jc w:val="right"/>
              <w:textAlignment w:val="center"/>
              <w:rPr>
                <w:rFonts w:ascii="宋体" w:hAnsi="宋体" w:cs="宋体" w:hint="eastAsia"/>
                <w:bCs/>
                <w:sz w:val="24"/>
              </w:rPr>
            </w:pPr>
          </w:p>
        </w:tc>
      </w:tr>
      <w:tr w:rsidR="00346AEA" w14:paraId="5BE25F2E" w14:textId="77777777">
        <w:trPr>
          <w:cantSplit/>
          <w:trHeight w:val="567"/>
          <w:jc w:val="center"/>
        </w:trPr>
        <w:tc>
          <w:tcPr>
            <w:tcW w:w="7223" w:type="dxa"/>
            <w:gridSpan w:val="4"/>
            <w:vAlign w:val="center"/>
          </w:tcPr>
          <w:p w14:paraId="26C53E09" w14:textId="77777777" w:rsidR="00346AEA" w:rsidRDefault="009C19A7">
            <w:pPr>
              <w:jc w:val="left"/>
              <w:rPr>
                <w:rFonts w:ascii="宋体" w:hAnsi="宋体" w:cs="宋体" w:hint="eastAsia"/>
                <w:bCs/>
                <w:sz w:val="24"/>
              </w:rPr>
            </w:pPr>
            <w:r>
              <w:rPr>
                <w:rFonts w:ascii="宋体" w:hAnsi="宋体" w:cs="宋体" w:hint="eastAsia"/>
                <w:b/>
                <w:sz w:val="24"/>
              </w:rPr>
              <w:t>合计金额（元）：</w:t>
            </w:r>
            <w:r>
              <w:rPr>
                <w:rFonts w:ascii="宋体" w:hAnsi="宋体" w:cs="宋体" w:hint="eastAsia"/>
                <w:b/>
                <w:sz w:val="24"/>
              </w:rPr>
              <w:t xml:space="preserve"> </w:t>
            </w:r>
          </w:p>
        </w:tc>
        <w:tc>
          <w:tcPr>
            <w:tcW w:w="1821" w:type="dxa"/>
            <w:vAlign w:val="center"/>
          </w:tcPr>
          <w:p w14:paraId="77E9B56F" w14:textId="77777777" w:rsidR="00346AEA" w:rsidRDefault="00346AEA">
            <w:pPr>
              <w:jc w:val="center"/>
              <w:rPr>
                <w:rFonts w:ascii="宋体" w:hAnsi="宋体" w:cs="宋体" w:hint="eastAsia"/>
                <w:bCs/>
                <w:sz w:val="24"/>
              </w:rPr>
            </w:pPr>
          </w:p>
        </w:tc>
      </w:tr>
    </w:tbl>
    <w:p w14:paraId="166A4B4B" w14:textId="77777777" w:rsidR="00346AEA" w:rsidRDefault="00346AEA">
      <w:pPr>
        <w:spacing w:line="360" w:lineRule="auto"/>
        <w:rPr>
          <w:rFonts w:ascii="宋体" w:hAnsi="宋体" w:cs="宋体" w:hint="eastAsia"/>
          <w:b/>
          <w:bCs/>
          <w:sz w:val="24"/>
        </w:rPr>
      </w:pPr>
    </w:p>
    <w:p w14:paraId="06D73F16" w14:textId="77777777" w:rsidR="00346AEA" w:rsidRDefault="009C19A7">
      <w:pPr>
        <w:spacing w:line="360" w:lineRule="auto"/>
        <w:ind w:firstLineChars="2262" w:firstLine="5429"/>
        <w:rPr>
          <w:rFonts w:ascii="宋体" w:hAnsi="宋体" w:cs="宋体" w:hint="eastAsia"/>
          <w:bCs/>
          <w:sz w:val="24"/>
          <w:u w:val="single"/>
        </w:rPr>
      </w:pPr>
      <w:r>
        <w:rPr>
          <w:rFonts w:ascii="宋体" w:hAnsi="宋体" w:cs="宋体" w:hint="eastAsia"/>
          <w:bCs/>
          <w:sz w:val="24"/>
        </w:rPr>
        <w:t>供应商签章：</w:t>
      </w:r>
    </w:p>
    <w:p w14:paraId="0A9BE35F" w14:textId="77777777" w:rsidR="00346AEA" w:rsidRDefault="009C19A7">
      <w:pPr>
        <w:tabs>
          <w:tab w:val="left" w:pos="630"/>
        </w:tabs>
        <w:spacing w:line="360" w:lineRule="auto"/>
        <w:ind w:firstLineChars="2262" w:firstLine="5429"/>
        <w:rPr>
          <w:rFonts w:ascii="宋体" w:hAnsi="宋体" w:cs="宋体" w:hint="eastAsia"/>
          <w:bCs/>
          <w:sz w:val="24"/>
          <w:lang w:val="zh-CN"/>
        </w:rPr>
      </w:pPr>
      <w:r>
        <w:rPr>
          <w:rFonts w:ascii="宋体" w:hAnsi="宋体" w:cs="宋体" w:hint="eastAsia"/>
          <w:bCs/>
          <w:sz w:val="24"/>
        </w:rPr>
        <w:t>日期：</w:t>
      </w:r>
    </w:p>
    <w:p w14:paraId="196E65B7" w14:textId="77777777" w:rsidR="00346AEA" w:rsidRDefault="009C19A7">
      <w:pPr>
        <w:tabs>
          <w:tab w:val="left" w:pos="630"/>
        </w:tabs>
        <w:spacing w:line="520" w:lineRule="exact"/>
        <w:jc w:val="right"/>
        <w:rPr>
          <w:rFonts w:ascii="宋体" w:hAnsi="宋体" w:cs="宋体" w:hint="eastAsia"/>
          <w:b/>
          <w:bCs/>
          <w:sz w:val="24"/>
        </w:rPr>
      </w:pPr>
      <w:r>
        <w:rPr>
          <w:rFonts w:ascii="宋体" w:hAnsi="宋体" w:cs="宋体" w:hint="eastAsia"/>
          <w:b/>
          <w:bCs/>
          <w:sz w:val="24"/>
        </w:rPr>
        <w:t xml:space="preserve"> </w:t>
      </w:r>
    </w:p>
    <w:p w14:paraId="3B40EBC8" w14:textId="77777777" w:rsidR="00346AEA" w:rsidRDefault="00346AEA">
      <w:pPr>
        <w:adjustRightInd w:val="0"/>
        <w:snapToGrid w:val="0"/>
        <w:spacing w:line="360" w:lineRule="auto"/>
        <w:rPr>
          <w:rFonts w:ascii="宋体" w:hAnsi="宋体" w:cs="宋体" w:hint="eastAsia"/>
          <w:b/>
          <w:bCs/>
          <w:sz w:val="24"/>
        </w:rPr>
      </w:pPr>
    </w:p>
    <w:p w14:paraId="44A22A61" w14:textId="77777777" w:rsidR="00346AEA" w:rsidRDefault="00346AEA">
      <w:pPr>
        <w:adjustRightInd w:val="0"/>
        <w:snapToGrid w:val="0"/>
        <w:spacing w:line="360" w:lineRule="auto"/>
        <w:rPr>
          <w:rFonts w:ascii="宋体" w:hAnsi="宋体" w:cs="宋体" w:hint="eastAsia"/>
          <w:b/>
          <w:sz w:val="24"/>
        </w:rPr>
      </w:pPr>
    </w:p>
    <w:p w14:paraId="1C409319" w14:textId="77777777" w:rsidR="00346AEA" w:rsidRDefault="009C19A7">
      <w:pPr>
        <w:adjustRightInd w:val="0"/>
        <w:snapToGrid w:val="0"/>
        <w:spacing w:line="360" w:lineRule="auto"/>
        <w:rPr>
          <w:rFonts w:ascii="宋体" w:hAnsi="宋体" w:cs="宋体" w:hint="eastAsia"/>
          <w:b/>
          <w:sz w:val="24"/>
        </w:rPr>
      </w:pPr>
      <w:r>
        <w:rPr>
          <w:rFonts w:ascii="宋体" w:hAnsi="宋体" w:cs="宋体" w:hint="eastAsia"/>
          <w:b/>
          <w:sz w:val="24"/>
        </w:rPr>
        <w:t>注：表中所列服务为对应本项目需求的全部服务内容，费用为完成本项目所需的全部费用，如有漏项或缺项，供应商承担全部责任。</w:t>
      </w:r>
    </w:p>
    <w:p w14:paraId="7457E0F9" w14:textId="77777777" w:rsidR="00346AEA" w:rsidRDefault="00346AEA">
      <w:pPr>
        <w:pStyle w:val="aff0"/>
        <w:spacing w:line="520" w:lineRule="exact"/>
        <w:ind w:left="854" w:firstLine="480"/>
        <w:jc w:val="center"/>
        <w:rPr>
          <w:sz w:val="24"/>
          <w:szCs w:val="24"/>
        </w:rPr>
      </w:pPr>
    </w:p>
    <w:p w14:paraId="6A5EA7D1" w14:textId="77777777" w:rsidR="00346AEA" w:rsidRDefault="00346AEA">
      <w:pPr>
        <w:spacing w:line="360" w:lineRule="auto"/>
        <w:jc w:val="center"/>
        <w:rPr>
          <w:rFonts w:ascii="宋体" w:hAnsi="宋体" w:cs="宋体" w:hint="eastAsia"/>
          <w:b/>
          <w:bCs/>
          <w:sz w:val="24"/>
        </w:rPr>
      </w:pPr>
    </w:p>
    <w:p w14:paraId="4C58E467" w14:textId="77777777" w:rsidR="00346AEA" w:rsidRDefault="00346AEA">
      <w:pPr>
        <w:spacing w:line="360" w:lineRule="auto"/>
        <w:jc w:val="center"/>
        <w:rPr>
          <w:rFonts w:ascii="宋体" w:hAnsi="宋体" w:cs="宋体" w:hint="eastAsia"/>
          <w:b/>
          <w:bCs/>
          <w:sz w:val="24"/>
        </w:rPr>
      </w:pPr>
    </w:p>
    <w:p w14:paraId="093F1757" w14:textId="77777777" w:rsidR="00346AEA" w:rsidRDefault="00346AEA">
      <w:pPr>
        <w:spacing w:line="360" w:lineRule="auto"/>
        <w:jc w:val="center"/>
        <w:rPr>
          <w:rFonts w:ascii="宋体" w:hAnsi="宋体" w:cs="宋体" w:hint="eastAsia"/>
          <w:b/>
          <w:bCs/>
          <w:sz w:val="24"/>
        </w:rPr>
      </w:pPr>
    </w:p>
    <w:p w14:paraId="546F28DD" w14:textId="77777777" w:rsidR="00346AEA" w:rsidRDefault="00346AEA">
      <w:pPr>
        <w:spacing w:line="360" w:lineRule="auto"/>
        <w:rPr>
          <w:rFonts w:ascii="宋体" w:hAnsi="宋体" w:cs="宋体" w:hint="eastAsia"/>
          <w:b/>
          <w:sz w:val="24"/>
        </w:rPr>
      </w:pPr>
    </w:p>
    <w:p w14:paraId="477F9255" w14:textId="77777777" w:rsidR="00346AEA" w:rsidRDefault="009C19A7">
      <w:pPr>
        <w:spacing w:line="360" w:lineRule="auto"/>
        <w:rPr>
          <w:rFonts w:ascii="宋体" w:hAnsi="宋体" w:cs="宋体" w:hint="eastAsia"/>
          <w:b/>
          <w:sz w:val="24"/>
        </w:rPr>
      </w:pPr>
      <w:r>
        <w:rPr>
          <w:rFonts w:ascii="宋体" w:hAnsi="宋体" w:cs="宋体" w:hint="eastAsia"/>
          <w:b/>
          <w:sz w:val="24"/>
        </w:rPr>
        <w:t>附件三</w:t>
      </w:r>
    </w:p>
    <w:p w14:paraId="041D9DE0" w14:textId="77777777" w:rsidR="00346AEA" w:rsidRDefault="00346AEA">
      <w:pPr>
        <w:pStyle w:val="aff0"/>
        <w:spacing w:line="520" w:lineRule="exact"/>
        <w:ind w:left="854" w:firstLine="480"/>
        <w:jc w:val="center"/>
        <w:rPr>
          <w:sz w:val="24"/>
          <w:szCs w:val="24"/>
        </w:rPr>
      </w:pPr>
    </w:p>
    <w:p w14:paraId="7F3E496D" w14:textId="77777777" w:rsidR="00346AEA" w:rsidRDefault="00346AEA">
      <w:pPr>
        <w:pStyle w:val="aff0"/>
        <w:spacing w:line="520" w:lineRule="exact"/>
        <w:ind w:left="854" w:firstLine="480"/>
        <w:jc w:val="center"/>
        <w:rPr>
          <w:sz w:val="24"/>
          <w:szCs w:val="24"/>
        </w:rPr>
      </w:pPr>
    </w:p>
    <w:p w14:paraId="1393DD80" w14:textId="77777777" w:rsidR="00346AEA" w:rsidRDefault="009C19A7">
      <w:pPr>
        <w:pStyle w:val="aff0"/>
        <w:spacing w:line="520" w:lineRule="exact"/>
        <w:ind w:left="854" w:firstLine="480"/>
        <w:jc w:val="center"/>
        <w:rPr>
          <w:sz w:val="24"/>
          <w:szCs w:val="24"/>
        </w:rPr>
      </w:pPr>
      <w:r>
        <w:rPr>
          <w:rFonts w:hint="eastAsia"/>
          <w:sz w:val="24"/>
          <w:szCs w:val="24"/>
        </w:rPr>
        <w:t>投标授权书</w:t>
      </w:r>
    </w:p>
    <w:p w14:paraId="2AA53791" w14:textId="77777777" w:rsidR="00346AEA" w:rsidRDefault="009C19A7">
      <w:pPr>
        <w:spacing w:line="520" w:lineRule="exact"/>
        <w:jc w:val="left"/>
        <w:rPr>
          <w:rFonts w:ascii="宋体" w:hAnsi="宋体" w:cs="宋体" w:hint="eastAsia"/>
          <w:sz w:val="24"/>
        </w:rPr>
      </w:pPr>
      <w:r>
        <w:rPr>
          <w:rFonts w:ascii="宋体" w:hAnsi="宋体" w:cs="宋体" w:hint="eastAsia"/>
          <w:sz w:val="24"/>
        </w:rPr>
        <w:t>致：</w:t>
      </w:r>
      <w:r>
        <w:rPr>
          <w:rFonts w:ascii="宋体" w:hAnsi="宋体" w:cs="宋体" w:hint="eastAsia"/>
          <w:sz w:val="24"/>
        </w:rPr>
        <w:t>_________________</w:t>
      </w:r>
    </w:p>
    <w:p w14:paraId="1F5174C5" w14:textId="77777777" w:rsidR="00346AEA" w:rsidRDefault="009C19A7">
      <w:pPr>
        <w:spacing w:line="520" w:lineRule="exact"/>
        <w:ind w:firstLineChars="200" w:firstLine="480"/>
        <w:jc w:val="left"/>
        <w:rPr>
          <w:rFonts w:ascii="宋体" w:hAnsi="宋体" w:cs="宋体" w:hint="eastAsia"/>
          <w:sz w:val="24"/>
        </w:rPr>
      </w:pPr>
      <w:r>
        <w:rPr>
          <w:rFonts w:ascii="宋体" w:hAnsi="宋体" w:cs="宋体" w:hint="eastAsia"/>
          <w:sz w:val="24"/>
        </w:rPr>
        <w:t>本授权书声明：</w:t>
      </w:r>
      <w:r>
        <w:rPr>
          <w:rFonts w:ascii="宋体" w:hAnsi="宋体" w:cs="宋体" w:hint="eastAsia"/>
          <w:sz w:val="24"/>
          <w:u w:val="single"/>
        </w:rPr>
        <w:t xml:space="preserve">                </w:t>
      </w:r>
      <w:r>
        <w:rPr>
          <w:rFonts w:ascii="宋体" w:hAnsi="宋体" w:cs="宋体" w:hint="eastAsia"/>
          <w:sz w:val="24"/>
        </w:rPr>
        <w:t>（供应商名称）的</w:t>
      </w:r>
      <w:r>
        <w:rPr>
          <w:rFonts w:ascii="宋体" w:hAnsi="宋体" w:cs="宋体" w:hint="eastAsia"/>
          <w:sz w:val="24"/>
          <w:u w:val="single"/>
        </w:rPr>
        <w:t xml:space="preserve">        </w:t>
      </w:r>
      <w:r>
        <w:rPr>
          <w:rFonts w:ascii="宋体" w:hAnsi="宋体" w:cs="宋体" w:hint="eastAsia"/>
          <w:sz w:val="24"/>
        </w:rPr>
        <w:t>（法定代表人姓名）授权</w:t>
      </w:r>
      <w:r>
        <w:rPr>
          <w:rFonts w:ascii="宋体" w:hAnsi="宋体" w:cs="宋体" w:hint="eastAsia"/>
          <w:sz w:val="24"/>
          <w:u w:val="single"/>
        </w:rPr>
        <w:t xml:space="preserve">         </w:t>
      </w:r>
      <w:r>
        <w:rPr>
          <w:rFonts w:ascii="宋体" w:hAnsi="宋体" w:cs="宋体" w:hint="eastAsia"/>
          <w:sz w:val="24"/>
        </w:rPr>
        <w:t>（被授权人的姓名）为我方就</w:t>
      </w:r>
      <w:r>
        <w:rPr>
          <w:rFonts w:ascii="宋体" w:hAnsi="宋体" w:cs="宋体" w:hint="eastAsia"/>
          <w:sz w:val="24"/>
          <w:u w:val="single"/>
        </w:rPr>
        <w:t xml:space="preserve">         </w:t>
      </w:r>
      <w:r>
        <w:rPr>
          <w:rFonts w:ascii="宋体" w:hAnsi="宋体" w:cs="宋体" w:hint="eastAsia"/>
          <w:sz w:val="24"/>
        </w:rPr>
        <w:t>（编号：</w:t>
      </w:r>
      <w:r>
        <w:rPr>
          <w:rFonts w:ascii="宋体" w:hAnsi="宋体" w:cs="宋体" w:hint="eastAsia"/>
          <w:sz w:val="24"/>
          <w:u w:val="single"/>
        </w:rPr>
        <w:t xml:space="preserve">           </w:t>
      </w:r>
      <w:r>
        <w:rPr>
          <w:rFonts w:ascii="宋体" w:hAnsi="宋体" w:cs="宋体" w:hint="eastAsia"/>
          <w:sz w:val="24"/>
        </w:rPr>
        <w:t>）项目询价活动的合法代理人，以我方名义全权处理与该项目询价、签订合同以及合同执行有关的一切事务。</w:t>
      </w:r>
    </w:p>
    <w:p w14:paraId="12F95ACC" w14:textId="77777777" w:rsidR="00346AEA" w:rsidRDefault="009C19A7">
      <w:pPr>
        <w:spacing w:line="520" w:lineRule="exact"/>
        <w:ind w:firstLineChars="200" w:firstLine="480"/>
        <w:jc w:val="left"/>
        <w:rPr>
          <w:rFonts w:ascii="宋体" w:hAnsi="宋体" w:cs="宋体" w:hint="eastAsia"/>
          <w:sz w:val="24"/>
        </w:rPr>
      </w:pPr>
      <w:r>
        <w:rPr>
          <w:rFonts w:ascii="宋体" w:hAnsi="宋体" w:cs="宋体" w:hint="eastAsia"/>
          <w:sz w:val="24"/>
        </w:rPr>
        <w:t>特此声明。</w:t>
      </w:r>
    </w:p>
    <w:p w14:paraId="031D048D" w14:textId="77777777" w:rsidR="00346AEA" w:rsidRDefault="00346AEA">
      <w:pPr>
        <w:spacing w:line="520" w:lineRule="exact"/>
        <w:jc w:val="left"/>
        <w:rPr>
          <w:rFonts w:ascii="宋体" w:hAnsi="宋体" w:cs="宋体" w:hint="eastAsia"/>
          <w:sz w:val="24"/>
        </w:rPr>
      </w:pPr>
    </w:p>
    <w:p w14:paraId="0B4450CB" w14:textId="77777777" w:rsidR="00346AEA" w:rsidRDefault="009C19A7">
      <w:pPr>
        <w:spacing w:line="520" w:lineRule="exact"/>
        <w:ind w:firstLineChars="450" w:firstLine="1084"/>
        <w:jc w:val="left"/>
        <w:rPr>
          <w:rFonts w:ascii="宋体" w:hAnsi="宋体" w:cs="宋体" w:hint="eastAsia"/>
          <w:sz w:val="24"/>
          <w:u w:val="single"/>
        </w:rPr>
      </w:pPr>
      <w:r>
        <w:rPr>
          <w:rFonts w:ascii="宋体" w:hAnsi="宋体" w:cs="宋体" w:hint="eastAsia"/>
          <w:b/>
          <w:bCs/>
          <w:sz w:val="24"/>
        </w:rPr>
        <w:t>法定代表人签字：</w:t>
      </w:r>
      <w:r>
        <w:rPr>
          <w:rFonts w:ascii="宋体" w:hAnsi="宋体" w:cs="宋体" w:hint="eastAsia"/>
          <w:sz w:val="24"/>
          <w:u w:val="single"/>
        </w:rPr>
        <w:t xml:space="preserve">                            </w:t>
      </w:r>
    </w:p>
    <w:p w14:paraId="56DC3EBC" w14:textId="77777777" w:rsidR="00346AEA" w:rsidRDefault="009C19A7">
      <w:pPr>
        <w:spacing w:line="520" w:lineRule="exact"/>
        <w:jc w:val="lef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p>
    <w:p w14:paraId="5A5F8B9A" w14:textId="77777777" w:rsidR="00346AEA" w:rsidRDefault="009C19A7">
      <w:pPr>
        <w:spacing w:line="520" w:lineRule="exact"/>
        <w:jc w:val="lef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联系手机：</w:t>
      </w:r>
      <w:r>
        <w:rPr>
          <w:rFonts w:ascii="宋体" w:hAnsi="宋体" w:cs="宋体" w:hint="eastAsia"/>
          <w:sz w:val="24"/>
          <w:u w:val="single"/>
        </w:rPr>
        <w:t xml:space="preserve">                        </w:t>
      </w:r>
    </w:p>
    <w:p w14:paraId="1E7B7148" w14:textId="77777777" w:rsidR="00346AEA" w:rsidRDefault="009C19A7">
      <w:pPr>
        <w:spacing w:line="520" w:lineRule="exact"/>
        <w:ind w:firstLineChars="500" w:firstLine="1200"/>
        <w:jc w:val="left"/>
        <w:rPr>
          <w:rFonts w:ascii="宋体" w:hAnsi="宋体" w:cs="宋体" w:hint="eastAsia"/>
          <w:sz w:val="24"/>
          <w:u w:val="single"/>
        </w:rPr>
      </w:pPr>
      <w:r>
        <w:rPr>
          <w:rFonts w:ascii="宋体" w:hAnsi="宋体" w:cs="宋体" w:hint="eastAsia"/>
          <w:sz w:val="24"/>
        </w:rPr>
        <w:t>固定电话：</w:t>
      </w:r>
      <w:r>
        <w:rPr>
          <w:rFonts w:ascii="宋体" w:hAnsi="宋体" w:cs="宋体" w:hint="eastAsia"/>
          <w:sz w:val="24"/>
          <w:u w:val="single"/>
        </w:rPr>
        <w:t xml:space="preserve">                         </w:t>
      </w:r>
    </w:p>
    <w:p w14:paraId="00B5A4F0" w14:textId="77777777" w:rsidR="00346AEA" w:rsidRDefault="00346AEA">
      <w:pPr>
        <w:spacing w:line="520" w:lineRule="exact"/>
        <w:ind w:firstLineChars="450" w:firstLine="1084"/>
        <w:jc w:val="left"/>
        <w:rPr>
          <w:rFonts w:ascii="宋体" w:hAnsi="宋体" w:cs="宋体" w:hint="eastAsia"/>
          <w:b/>
          <w:bCs/>
          <w:sz w:val="24"/>
        </w:rPr>
      </w:pPr>
    </w:p>
    <w:p w14:paraId="53852D21" w14:textId="77777777" w:rsidR="00346AEA" w:rsidRDefault="009C19A7">
      <w:pPr>
        <w:spacing w:line="520" w:lineRule="exact"/>
        <w:ind w:firstLineChars="450" w:firstLine="1084"/>
        <w:jc w:val="left"/>
        <w:rPr>
          <w:rFonts w:ascii="宋体" w:hAnsi="宋体" w:cs="宋体" w:hint="eastAsia"/>
          <w:sz w:val="24"/>
        </w:rPr>
      </w:pPr>
      <w:r>
        <w:rPr>
          <w:rFonts w:ascii="宋体" w:hAnsi="宋体" w:cs="宋体" w:hint="eastAsia"/>
          <w:b/>
          <w:bCs/>
          <w:sz w:val="24"/>
        </w:rPr>
        <w:t>代理人（被授权人）：</w:t>
      </w:r>
      <w:r>
        <w:rPr>
          <w:rFonts w:ascii="宋体" w:hAnsi="宋体" w:cs="宋体" w:hint="eastAsia"/>
          <w:sz w:val="24"/>
          <w:u w:val="single"/>
        </w:rPr>
        <w:t xml:space="preserve">                     </w:t>
      </w:r>
    </w:p>
    <w:p w14:paraId="37212FB2" w14:textId="77777777" w:rsidR="00346AEA" w:rsidRDefault="009C19A7">
      <w:pPr>
        <w:spacing w:line="520" w:lineRule="exact"/>
        <w:jc w:val="left"/>
        <w:rPr>
          <w:rFonts w:ascii="宋体" w:hAnsi="宋体" w:cs="宋体" w:hint="eastAsia"/>
          <w:sz w:val="24"/>
        </w:rPr>
      </w:pPr>
      <w:r>
        <w:rPr>
          <w:rFonts w:ascii="宋体" w:hAnsi="宋体" w:cs="宋体" w:hint="eastAsia"/>
          <w:sz w:val="24"/>
        </w:rPr>
        <w:t xml:space="preserve">          </w:t>
      </w: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p>
    <w:p w14:paraId="0F2F8367" w14:textId="77777777" w:rsidR="00346AEA" w:rsidRDefault="009C19A7">
      <w:pPr>
        <w:spacing w:line="520" w:lineRule="exact"/>
        <w:jc w:val="left"/>
        <w:rPr>
          <w:rFonts w:ascii="宋体" w:hAnsi="宋体" w:cs="宋体" w:hint="eastAsia"/>
          <w:sz w:val="24"/>
          <w:u w:val="single"/>
        </w:rPr>
      </w:pPr>
      <w:r>
        <w:rPr>
          <w:rFonts w:ascii="宋体" w:hAnsi="宋体" w:cs="宋体" w:hint="eastAsia"/>
          <w:sz w:val="24"/>
        </w:rPr>
        <w:t xml:space="preserve">          </w:t>
      </w:r>
      <w:r>
        <w:rPr>
          <w:rFonts w:ascii="宋体" w:hAnsi="宋体" w:cs="宋体" w:hint="eastAsia"/>
          <w:sz w:val="24"/>
        </w:rPr>
        <w:t>联系手机：</w:t>
      </w:r>
      <w:r>
        <w:rPr>
          <w:rFonts w:ascii="宋体" w:hAnsi="宋体" w:cs="宋体" w:hint="eastAsia"/>
          <w:sz w:val="24"/>
          <w:u w:val="single"/>
        </w:rPr>
        <w:t xml:space="preserve">                          </w:t>
      </w:r>
    </w:p>
    <w:p w14:paraId="2CD0C1B0" w14:textId="77777777" w:rsidR="00346AEA" w:rsidRDefault="009C19A7">
      <w:pPr>
        <w:spacing w:line="520" w:lineRule="exact"/>
        <w:ind w:firstLineChars="500" w:firstLine="1200"/>
        <w:jc w:val="left"/>
        <w:rPr>
          <w:rFonts w:ascii="宋体" w:hAnsi="宋体" w:cs="宋体" w:hint="eastAsia"/>
          <w:sz w:val="24"/>
          <w:u w:val="single"/>
        </w:rPr>
      </w:pPr>
      <w:r>
        <w:rPr>
          <w:rFonts w:ascii="宋体" w:hAnsi="宋体" w:cs="宋体" w:hint="eastAsia"/>
          <w:sz w:val="24"/>
        </w:rPr>
        <w:t>固定电话：</w:t>
      </w:r>
      <w:r>
        <w:rPr>
          <w:rFonts w:ascii="宋体" w:hAnsi="宋体" w:cs="宋体" w:hint="eastAsia"/>
          <w:sz w:val="24"/>
          <w:u w:val="single"/>
        </w:rPr>
        <w:t xml:space="preserve">                          </w:t>
      </w:r>
    </w:p>
    <w:p w14:paraId="5FA34A69" w14:textId="77777777" w:rsidR="00346AEA" w:rsidRDefault="00346AEA">
      <w:pPr>
        <w:spacing w:line="520" w:lineRule="exact"/>
        <w:jc w:val="left"/>
        <w:rPr>
          <w:rFonts w:ascii="宋体" w:hAnsi="宋体" w:cs="宋体" w:hint="eastAsia"/>
          <w:sz w:val="24"/>
        </w:rPr>
      </w:pPr>
    </w:p>
    <w:p w14:paraId="166A974E" w14:textId="77777777" w:rsidR="00346AEA" w:rsidRDefault="009C19A7">
      <w:pPr>
        <w:wordWrap w:val="0"/>
        <w:spacing w:line="520" w:lineRule="exact"/>
        <w:jc w:val="right"/>
        <w:rPr>
          <w:rFonts w:ascii="宋体" w:hAnsi="宋体" w:cs="宋体" w:hint="eastAsia"/>
          <w:sz w:val="24"/>
        </w:rPr>
      </w:pPr>
      <w:r>
        <w:rPr>
          <w:rFonts w:ascii="宋体" w:hAnsi="宋体" w:cs="宋体" w:hint="eastAsia"/>
          <w:sz w:val="24"/>
        </w:rPr>
        <w:t xml:space="preserve">                                                      </w:t>
      </w:r>
    </w:p>
    <w:p w14:paraId="123B5A2A" w14:textId="4EE5918F" w:rsidR="00346AEA" w:rsidRDefault="009C19A7">
      <w:pPr>
        <w:spacing w:line="520" w:lineRule="exact"/>
        <w:ind w:firstLineChars="1762" w:firstLine="4245"/>
        <w:rPr>
          <w:rFonts w:ascii="宋体" w:hAnsi="宋体" w:cs="宋体" w:hint="eastAsia"/>
          <w:b/>
          <w:bCs/>
          <w:sz w:val="24"/>
          <w:u w:val="single"/>
        </w:rPr>
      </w:pPr>
      <w:r>
        <w:rPr>
          <w:rFonts w:ascii="宋体" w:hAnsi="宋体" w:cs="宋体" w:hint="eastAsia"/>
          <w:b/>
          <w:bCs/>
          <w:sz w:val="24"/>
        </w:rPr>
        <w:t>供应商签章：</w:t>
      </w:r>
    </w:p>
    <w:p w14:paraId="09FEB409" w14:textId="77777777" w:rsidR="00346AEA" w:rsidRDefault="009C19A7">
      <w:pPr>
        <w:tabs>
          <w:tab w:val="left" w:pos="630"/>
        </w:tabs>
        <w:spacing w:line="520" w:lineRule="exact"/>
        <w:ind w:firstLineChars="1762" w:firstLine="4245"/>
        <w:rPr>
          <w:rFonts w:ascii="宋体" w:hAnsi="宋体" w:cs="宋体" w:hint="eastAsia"/>
          <w:b/>
          <w:bCs/>
          <w:sz w:val="24"/>
        </w:rPr>
      </w:pPr>
      <w:r>
        <w:rPr>
          <w:rFonts w:ascii="宋体" w:hAnsi="宋体" w:cs="宋体" w:hint="eastAsia"/>
          <w:b/>
          <w:bCs/>
          <w:sz w:val="24"/>
        </w:rPr>
        <w:t>日期：</w:t>
      </w:r>
    </w:p>
    <w:p w14:paraId="0B4D6848" w14:textId="77777777" w:rsidR="00346AEA" w:rsidRDefault="00346AEA">
      <w:pPr>
        <w:spacing w:line="360" w:lineRule="auto"/>
        <w:jc w:val="center"/>
        <w:rPr>
          <w:rFonts w:ascii="宋体" w:hAnsi="宋体" w:cs="宋体" w:hint="eastAsia"/>
          <w:b/>
          <w:bCs/>
          <w:sz w:val="24"/>
        </w:rPr>
      </w:pPr>
    </w:p>
    <w:p w14:paraId="33A64FAC" w14:textId="77777777" w:rsidR="00346AEA" w:rsidRDefault="00346AEA">
      <w:pPr>
        <w:spacing w:line="360" w:lineRule="auto"/>
        <w:jc w:val="center"/>
        <w:rPr>
          <w:rFonts w:ascii="宋体" w:hAnsi="宋体" w:cs="宋体" w:hint="eastAsia"/>
          <w:b/>
          <w:bCs/>
          <w:sz w:val="24"/>
        </w:rPr>
      </w:pPr>
    </w:p>
    <w:p w14:paraId="0E4B5832" w14:textId="77777777" w:rsidR="00346AEA" w:rsidRDefault="00346AEA">
      <w:pPr>
        <w:spacing w:line="360" w:lineRule="auto"/>
        <w:jc w:val="center"/>
        <w:rPr>
          <w:rFonts w:ascii="宋体" w:hAnsi="宋体" w:cs="宋体" w:hint="eastAsia"/>
          <w:b/>
          <w:bCs/>
          <w:sz w:val="24"/>
        </w:rPr>
      </w:pPr>
    </w:p>
    <w:p w14:paraId="7B83406A" w14:textId="77777777" w:rsidR="00346AEA" w:rsidRDefault="009C19A7">
      <w:pPr>
        <w:rPr>
          <w:rFonts w:ascii="宋体" w:hAnsi="宋体" w:cs="宋体" w:hint="eastAsia"/>
          <w:b/>
          <w:sz w:val="24"/>
        </w:rPr>
      </w:pPr>
      <w:r>
        <w:rPr>
          <w:rFonts w:ascii="宋体" w:hAnsi="宋体" w:cs="宋体" w:hint="eastAsia"/>
          <w:b/>
          <w:sz w:val="24"/>
        </w:rPr>
        <w:t>附件四</w:t>
      </w:r>
    </w:p>
    <w:p w14:paraId="754B22EF" w14:textId="77777777" w:rsidR="00346AEA" w:rsidRDefault="009C19A7">
      <w:pPr>
        <w:spacing w:line="360" w:lineRule="auto"/>
        <w:jc w:val="center"/>
        <w:rPr>
          <w:rFonts w:ascii="宋体" w:hAnsi="宋体" w:hint="eastAsia"/>
          <w:b/>
          <w:color w:val="000000" w:themeColor="text1"/>
          <w:sz w:val="24"/>
          <w:szCs w:val="24"/>
        </w:rPr>
      </w:pPr>
      <w:r>
        <w:rPr>
          <w:rFonts w:ascii="宋体" w:hAnsi="宋体" w:hint="eastAsia"/>
          <w:b/>
          <w:color w:val="000000" w:themeColor="text1"/>
          <w:sz w:val="24"/>
          <w:szCs w:val="24"/>
        </w:rPr>
        <w:t>询价响应函</w:t>
      </w:r>
    </w:p>
    <w:p w14:paraId="5E88118D" w14:textId="77777777" w:rsidR="00346AEA" w:rsidRDefault="009C19A7">
      <w:pPr>
        <w:pStyle w:val="ad"/>
        <w:spacing w:line="360" w:lineRule="auto"/>
        <w:rPr>
          <w:rFonts w:ascii="宋体" w:eastAsia="宋体" w:hAnsi="宋体" w:hint="eastAsia"/>
          <w:color w:val="000000" w:themeColor="text1"/>
          <w:sz w:val="24"/>
          <w:szCs w:val="22"/>
        </w:rPr>
      </w:pPr>
      <w:r>
        <w:rPr>
          <w:rFonts w:ascii="宋体" w:eastAsia="宋体" w:hAnsi="宋体" w:hint="eastAsia"/>
          <w:color w:val="000000" w:themeColor="text1"/>
          <w:sz w:val="24"/>
          <w:szCs w:val="22"/>
        </w:rPr>
        <w:t>致：</w:t>
      </w:r>
      <w:r>
        <w:rPr>
          <w:rFonts w:ascii="宋体" w:eastAsia="宋体" w:hAnsi="宋体" w:hint="eastAsia"/>
          <w:b/>
          <w:color w:val="000000" w:themeColor="text1"/>
          <w:sz w:val="24"/>
          <w:szCs w:val="22"/>
          <w:u w:val="single"/>
        </w:rPr>
        <w:t xml:space="preserve">　　　　　（采购人）</w:t>
      </w:r>
    </w:p>
    <w:p w14:paraId="25162943" w14:textId="77777777" w:rsidR="00346AEA" w:rsidRDefault="009C19A7">
      <w:pPr>
        <w:spacing w:line="360" w:lineRule="auto"/>
        <w:ind w:firstLineChars="200" w:firstLine="480"/>
        <w:rPr>
          <w:rFonts w:ascii="宋体" w:eastAsiaTheme="minorEastAsia" w:hAnsi="宋体" w:hint="eastAsia"/>
          <w:dstrike/>
          <w:color w:val="000000" w:themeColor="text1"/>
          <w:sz w:val="24"/>
        </w:rPr>
      </w:pPr>
      <w:r>
        <w:rPr>
          <w:rFonts w:ascii="宋体" w:hAnsi="宋体" w:hint="eastAsia"/>
          <w:color w:val="000000" w:themeColor="text1"/>
          <w:sz w:val="24"/>
        </w:rPr>
        <w:t>根据项目编号：</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号</w:t>
      </w:r>
      <w:r>
        <w:rPr>
          <w:rFonts w:ascii="宋体" w:hAnsi="宋体" w:hint="eastAsia"/>
          <w:color w:val="000000" w:themeColor="text1"/>
          <w:sz w:val="24"/>
        </w:rPr>
        <w:t>询价公告的内容，我方决定参加贵方组织的</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p>
    <w:p w14:paraId="5E39BD6A" w14:textId="77777777" w:rsidR="00346AEA" w:rsidRDefault="009C19A7">
      <w:pPr>
        <w:spacing w:line="360" w:lineRule="auto"/>
        <w:rPr>
          <w:rFonts w:ascii="宋体" w:hAnsi="宋体" w:hint="eastAsia"/>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项目的询价采购。据此函，我方</w:t>
      </w:r>
      <w:proofErr w:type="gramStart"/>
      <w:r>
        <w:rPr>
          <w:rFonts w:ascii="宋体" w:hAnsi="宋体" w:hint="eastAsia"/>
          <w:color w:val="000000" w:themeColor="text1"/>
          <w:sz w:val="24"/>
        </w:rPr>
        <w:t>兹宣布</w:t>
      </w:r>
      <w:proofErr w:type="gramEnd"/>
      <w:r>
        <w:rPr>
          <w:rFonts w:ascii="宋体" w:hAnsi="宋体" w:hint="eastAsia"/>
          <w:color w:val="000000" w:themeColor="text1"/>
          <w:sz w:val="24"/>
        </w:rPr>
        <w:t>同意如下：</w:t>
      </w:r>
    </w:p>
    <w:p w14:paraId="68246FAF"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、如我公司成交，我公司承诺愿意按询价文件规定的各项要求，向采购人提供所需的货物服务。</w:t>
      </w:r>
    </w:p>
    <w:p w14:paraId="58DD8728"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、我方根据本次询价文件的规定，严格履行合同的责任和义务</w:t>
      </w:r>
      <w:r>
        <w:rPr>
          <w:rFonts w:ascii="宋体" w:hAnsi="宋体"/>
          <w:color w:val="000000" w:themeColor="text1"/>
          <w:sz w:val="24"/>
        </w:rPr>
        <w:t>,</w:t>
      </w:r>
      <w:r>
        <w:rPr>
          <w:rFonts w:ascii="宋体" w:hAnsi="宋体" w:hint="eastAsia"/>
          <w:color w:val="000000" w:themeColor="text1"/>
          <w:sz w:val="24"/>
        </w:rPr>
        <w:t>并保证于采购人要求的日期内完成供货、安装调试及服务，并通过采购方</w:t>
      </w:r>
      <w:proofErr w:type="gramStart"/>
      <w:r>
        <w:rPr>
          <w:rFonts w:ascii="宋体" w:hAnsi="宋体" w:hint="eastAsia"/>
          <w:color w:val="000000" w:themeColor="text1"/>
          <w:sz w:val="24"/>
        </w:rPr>
        <w:t>方</w:t>
      </w:r>
      <w:proofErr w:type="gramEnd"/>
      <w:r>
        <w:rPr>
          <w:rFonts w:ascii="宋体" w:hAnsi="宋体" w:hint="eastAsia"/>
          <w:color w:val="000000" w:themeColor="text1"/>
          <w:sz w:val="24"/>
        </w:rPr>
        <w:t>验收。</w:t>
      </w:r>
    </w:p>
    <w:p w14:paraId="4596E9AA"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、我方已详细审核本次询价文件，包括询价文件附件、参考资料、询价文件修改书或图纸（如果有的话），我方正式认可并遵守本次询价文件，并对询价文件各项条款（包括询价时间）、规定及要求均无异议。</w:t>
      </w:r>
    </w:p>
    <w:p w14:paraId="498EFA52"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、我方同意按贵方要求在询价现场规定时间内向贵方提供与其询价有关的文件资料，并保证我方提供的资料、文件、证书及证件的真实性和有效性。</w:t>
      </w:r>
    </w:p>
    <w:p w14:paraId="0D25F448" w14:textId="77777777" w:rsidR="00346AEA" w:rsidRDefault="009C19A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、我方完全理解贵方不一定将合同授予最低报价的供应商。</w:t>
      </w:r>
    </w:p>
    <w:p w14:paraId="0419357E" w14:textId="77777777" w:rsidR="00346AEA" w:rsidRDefault="00346AEA">
      <w:pPr>
        <w:spacing w:line="360" w:lineRule="auto"/>
        <w:ind w:firstLineChars="200" w:firstLine="480"/>
        <w:rPr>
          <w:rFonts w:ascii="宋体" w:hAnsi="宋体" w:hint="eastAsia"/>
          <w:color w:val="000000" w:themeColor="text1"/>
          <w:sz w:val="24"/>
        </w:rPr>
      </w:pPr>
    </w:p>
    <w:p w14:paraId="5625D340" w14:textId="77777777" w:rsidR="00346AEA" w:rsidRDefault="00346AEA">
      <w:pPr>
        <w:spacing w:line="360" w:lineRule="auto"/>
        <w:ind w:firstLineChars="200" w:firstLine="480"/>
        <w:rPr>
          <w:rFonts w:ascii="宋体" w:hAnsi="宋体" w:hint="eastAsia"/>
          <w:color w:val="000000" w:themeColor="text1"/>
          <w:sz w:val="24"/>
        </w:rPr>
      </w:pPr>
    </w:p>
    <w:p w14:paraId="04262C19" w14:textId="2FE96135" w:rsidR="00346AEA" w:rsidRDefault="009C19A7">
      <w:pPr>
        <w:spacing w:line="360" w:lineRule="auto"/>
        <w:ind w:firstLineChars="200" w:firstLine="480"/>
        <w:jc w:val="right"/>
        <w:rPr>
          <w:rFonts w:ascii="宋体" w:hAnsi="宋体" w:hint="eastAsia"/>
          <w:color w:val="000000" w:themeColor="text1"/>
          <w:sz w:val="24"/>
        </w:rPr>
      </w:pPr>
      <w:r>
        <w:rPr>
          <w:rFonts w:ascii="宋体" w:hAnsi="宋体" w:hint="eastAsia"/>
          <w:color w:val="000000" w:themeColor="text1"/>
          <w:sz w:val="24"/>
        </w:rPr>
        <w:t>供应商签章：</w:t>
      </w:r>
      <w:r>
        <w:rPr>
          <w:rFonts w:ascii="宋体" w:hAnsi="宋体" w:hint="eastAsia"/>
          <w:color w:val="000000" w:themeColor="text1"/>
          <w:sz w:val="24"/>
        </w:rPr>
        <w:t xml:space="preserve">   </w:t>
      </w:r>
    </w:p>
    <w:p w14:paraId="4776797F" w14:textId="2742F609" w:rsidR="00346AEA" w:rsidRDefault="009C19A7" w:rsidP="00BD0C14">
      <w:pPr>
        <w:spacing w:line="360" w:lineRule="auto"/>
        <w:ind w:right="480" w:firstLineChars="200" w:firstLine="480"/>
        <w:jc w:val="right"/>
        <w:rPr>
          <w:rFonts w:ascii="宋体" w:hAnsi="宋体" w:hint="eastAsia"/>
          <w:color w:val="000000" w:themeColor="text1"/>
          <w:sz w:val="24"/>
          <w:u w:val="single"/>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p>
    <w:p w14:paraId="271FE2BE" w14:textId="77777777" w:rsidR="00346AEA" w:rsidRDefault="00346AEA">
      <w:pPr>
        <w:spacing w:line="360" w:lineRule="auto"/>
        <w:jc w:val="center"/>
        <w:rPr>
          <w:rFonts w:ascii="宋体" w:hAnsi="宋体" w:cs="宋体" w:hint="eastAsia"/>
          <w:b/>
          <w:bCs/>
          <w:sz w:val="24"/>
        </w:rPr>
      </w:pPr>
    </w:p>
    <w:p w14:paraId="0D4A5231" w14:textId="77777777" w:rsidR="00346AEA" w:rsidRDefault="00346AEA">
      <w:pPr>
        <w:spacing w:line="360" w:lineRule="auto"/>
        <w:jc w:val="center"/>
        <w:rPr>
          <w:rFonts w:ascii="宋体" w:hAnsi="宋体" w:cs="宋体" w:hint="eastAsia"/>
          <w:b/>
          <w:bCs/>
          <w:sz w:val="24"/>
        </w:rPr>
      </w:pPr>
    </w:p>
    <w:p w14:paraId="773FD9FE" w14:textId="77777777" w:rsidR="00346AEA" w:rsidRDefault="00346AEA">
      <w:pPr>
        <w:spacing w:line="360" w:lineRule="auto"/>
        <w:jc w:val="center"/>
        <w:rPr>
          <w:rFonts w:ascii="宋体" w:hAnsi="宋体" w:cs="宋体" w:hint="eastAsia"/>
          <w:b/>
          <w:bCs/>
          <w:sz w:val="24"/>
        </w:rPr>
      </w:pPr>
    </w:p>
    <w:p w14:paraId="679AEE51" w14:textId="77777777" w:rsidR="00346AEA" w:rsidRDefault="00346AEA">
      <w:pPr>
        <w:spacing w:line="360" w:lineRule="auto"/>
        <w:jc w:val="center"/>
        <w:rPr>
          <w:rFonts w:ascii="宋体" w:hAnsi="宋体" w:cs="宋体" w:hint="eastAsia"/>
          <w:b/>
          <w:bCs/>
          <w:sz w:val="24"/>
        </w:rPr>
      </w:pPr>
    </w:p>
    <w:p w14:paraId="3DB57BCF" w14:textId="77777777" w:rsidR="00346AEA" w:rsidRDefault="00346AEA">
      <w:pPr>
        <w:spacing w:line="360" w:lineRule="auto"/>
        <w:jc w:val="center"/>
        <w:rPr>
          <w:rFonts w:ascii="宋体" w:hAnsi="宋体" w:cs="宋体" w:hint="eastAsia"/>
          <w:b/>
          <w:bCs/>
          <w:sz w:val="24"/>
        </w:rPr>
      </w:pPr>
    </w:p>
    <w:p w14:paraId="765B7AA1" w14:textId="77777777" w:rsidR="00346AEA" w:rsidRDefault="00346AEA">
      <w:pPr>
        <w:spacing w:line="360" w:lineRule="auto"/>
        <w:jc w:val="center"/>
        <w:rPr>
          <w:rFonts w:ascii="宋体" w:hAnsi="宋体" w:cs="宋体" w:hint="eastAsia"/>
          <w:b/>
          <w:bCs/>
          <w:sz w:val="24"/>
        </w:rPr>
      </w:pPr>
    </w:p>
    <w:p w14:paraId="2E7C68CD" w14:textId="77777777" w:rsidR="00346AEA" w:rsidRDefault="00346AEA">
      <w:pPr>
        <w:spacing w:line="360" w:lineRule="auto"/>
        <w:jc w:val="center"/>
        <w:rPr>
          <w:rFonts w:ascii="宋体" w:hAnsi="宋体" w:cs="宋体" w:hint="eastAsia"/>
          <w:b/>
          <w:bCs/>
          <w:sz w:val="24"/>
        </w:rPr>
      </w:pPr>
    </w:p>
    <w:p w14:paraId="75CD531E" w14:textId="77777777" w:rsidR="00346AEA" w:rsidRDefault="00346AEA">
      <w:pPr>
        <w:spacing w:line="360" w:lineRule="auto"/>
        <w:jc w:val="center"/>
        <w:rPr>
          <w:rFonts w:ascii="宋体" w:hAnsi="宋体" w:cs="宋体" w:hint="eastAsia"/>
          <w:b/>
          <w:bCs/>
          <w:sz w:val="24"/>
        </w:rPr>
      </w:pPr>
    </w:p>
    <w:p w14:paraId="60FA8D26" w14:textId="77777777" w:rsidR="00346AEA" w:rsidRDefault="00346AEA">
      <w:pPr>
        <w:spacing w:line="360" w:lineRule="auto"/>
        <w:jc w:val="center"/>
        <w:rPr>
          <w:rFonts w:ascii="宋体" w:hAnsi="宋体" w:cs="宋体" w:hint="eastAsia"/>
          <w:b/>
          <w:bCs/>
          <w:sz w:val="24"/>
        </w:rPr>
      </w:pPr>
    </w:p>
    <w:p w14:paraId="0705D056" w14:textId="77777777" w:rsidR="00346AEA" w:rsidRDefault="00346AEA">
      <w:pPr>
        <w:spacing w:line="360" w:lineRule="auto"/>
        <w:jc w:val="center"/>
        <w:rPr>
          <w:rFonts w:ascii="宋体" w:hAnsi="宋体" w:cs="宋体" w:hint="eastAsia"/>
          <w:sz w:val="24"/>
        </w:rPr>
      </w:pPr>
    </w:p>
    <w:p w14:paraId="05162B71" w14:textId="77777777" w:rsidR="00346AEA" w:rsidRDefault="009C19A7">
      <w:pPr>
        <w:keepNext/>
        <w:keepLines/>
        <w:adjustRightInd w:val="0"/>
        <w:spacing w:line="560" w:lineRule="exact"/>
        <w:jc w:val="left"/>
        <w:textAlignment w:val="baseline"/>
        <w:rPr>
          <w:rFonts w:ascii="宋体" w:hAnsi="宋体" w:cs="宋体" w:hint="eastAsia"/>
          <w:b/>
          <w:sz w:val="24"/>
        </w:rPr>
      </w:pPr>
      <w:bookmarkStart w:id="29" w:name="_Toc10816"/>
      <w:bookmarkStart w:id="30" w:name="_Toc9181"/>
      <w:bookmarkStart w:id="31" w:name="_Toc5601"/>
      <w:r>
        <w:rPr>
          <w:rFonts w:ascii="宋体" w:hAnsi="宋体" w:cs="宋体" w:hint="eastAsia"/>
          <w:b/>
          <w:sz w:val="24"/>
        </w:rPr>
        <w:lastRenderedPageBreak/>
        <w:t>附件五</w:t>
      </w:r>
    </w:p>
    <w:bookmarkEnd w:id="29"/>
    <w:bookmarkEnd w:id="30"/>
    <w:bookmarkEnd w:id="31"/>
    <w:p w14:paraId="3E8D4A5E" w14:textId="77777777" w:rsidR="00346AEA" w:rsidRDefault="00346AEA">
      <w:pPr>
        <w:spacing w:line="360" w:lineRule="auto"/>
        <w:jc w:val="center"/>
        <w:rPr>
          <w:rFonts w:ascii="宋体" w:hAnsi="宋体" w:cs="宋体" w:hint="eastAsia"/>
          <w:sz w:val="24"/>
        </w:rPr>
      </w:pPr>
    </w:p>
    <w:p w14:paraId="4D6ADA74" w14:textId="77777777" w:rsidR="00346AEA" w:rsidRDefault="009C19A7">
      <w:pPr>
        <w:pStyle w:val="af8"/>
        <w:ind w:firstLineChars="199" w:firstLine="479"/>
        <w:jc w:val="center"/>
        <w:rPr>
          <w:rFonts w:ascii="宋体" w:hAnsi="宋体" w:cs="宋体" w:hint="eastAsia"/>
          <w:b/>
          <w:szCs w:val="24"/>
          <w:lang w:val="zh-CN"/>
        </w:rPr>
      </w:pPr>
      <w:r>
        <w:rPr>
          <w:rFonts w:ascii="宋体" w:hAnsi="宋体" w:cs="宋体" w:hint="eastAsia"/>
          <w:b/>
          <w:szCs w:val="24"/>
          <w:lang w:val="zh-CN"/>
        </w:rPr>
        <w:t>无重大违法记录声明函</w:t>
      </w:r>
    </w:p>
    <w:p w14:paraId="174B79F9" w14:textId="77777777" w:rsidR="00346AEA" w:rsidRDefault="009C19A7">
      <w:pPr>
        <w:spacing w:line="360" w:lineRule="auto"/>
        <w:ind w:firstLine="435"/>
        <w:rPr>
          <w:rFonts w:ascii="宋体" w:hAnsi="宋体" w:hint="eastAsia"/>
          <w:sz w:val="24"/>
        </w:rPr>
      </w:pPr>
      <w:bookmarkStart w:id="32" w:name="_Hlk77793969"/>
      <w:r>
        <w:rPr>
          <w:rFonts w:ascii="宋体" w:hAnsi="宋体" w:hint="eastAsia"/>
          <w:sz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4592F32A" w14:textId="77777777" w:rsidR="00346AEA" w:rsidRDefault="009C19A7">
      <w:pPr>
        <w:spacing w:line="360" w:lineRule="auto"/>
        <w:ind w:firstLine="435"/>
        <w:rPr>
          <w:rFonts w:ascii="宋体" w:hAnsi="宋体" w:hint="eastAsia"/>
          <w:sz w:val="24"/>
        </w:rPr>
      </w:pPr>
      <w:r>
        <w:rPr>
          <w:rFonts w:ascii="宋体" w:hAnsi="宋体" w:hint="eastAsia"/>
          <w:sz w:val="24"/>
        </w:rPr>
        <w:t>本公司对上述声明的真实性负责。如有虚假，将依法承担相应责任。</w:t>
      </w:r>
    </w:p>
    <w:p w14:paraId="31876475" w14:textId="77777777" w:rsidR="00346AEA" w:rsidRDefault="00346AEA">
      <w:pPr>
        <w:spacing w:line="360" w:lineRule="auto"/>
        <w:ind w:firstLine="435"/>
        <w:rPr>
          <w:rFonts w:ascii="宋体" w:hAnsi="宋体" w:hint="eastAsia"/>
          <w:sz w:val="24"/>
        </w:rPr>
      </w:pPr>
    </w:p>
    <w:p w14:paraId="322599F2" w14:textId="29E777BD" w:rsidR="00346AEA" w:rsidRDefault="009C19A7">
      <w:pPr>
        <w:spacing w:line="360" w:lineRule="auto"/>
        <w:ind w:firstLineChars="2262" w:firstLine="5429"/>
        <w:rPr>
          <w:rFonts w:ascii="宋体" w:hAnsi="宋体" w:hint="eastAsia"/>
          <w:bCs/>
          <w:sz w:val="24"/>
          <w:u w:val="single"/>
        </w:rPr>
      </w:pPr>
      <w:r>
        <w:rPr>
          <w:rFonts w:ascii="宋体" w:hAnsi="宋体" w:hint="eastAsia"/>
          <w:bCs/>
          <w:sz w:val="24"/>
        </w:rPr>
        <w:t>供应商签章：</w:t>
      </w:r>
    </w:p>
    <w:p w14:paraId="678FB0A7" w14:textId="77777777" w:rsidR="00346AEA" w:rsidRDefault="009C19A7">
      <w:pPr>
        <w:tabs>
          <w:tab w:val="left" w:pos="630"/>
        </w:tabs>
        <w:spacing w:line="360" w:lineRule="auto"/>
        <w:ind w:firstLineChars="2262" w:firstLine="5429"/>
        <w:rPr>
          <w:rFonts w:ascii="宋体" w:hAnsi="宋体" w:cs="宋体" w:hint="eastAsia"/>
          <w:sz w:val="24"/>
        </w:rPr>
      </w:pPr>
      <w:r>
        <w:rPr>
          <w:rFonts w:ascii="宋体" w:hAnsi="宋体" w:hint="eastAsia"/>
          <w:bCs/>
          <w:sz w:val="24"/>
        </w:rPr>
        <w:t>日期：</w:t>
      </w:r>
      <w:bookmarkEnd w:id="32"/>
    </w:p>
    <w:p w14:paraId="0E78EB69" w14:textId="77777777" w:rsidR="00346AEA" w:rsidRDefault="00346AEA">
      <w:pPr>
        <w:spacing w:line="360" w:lineRule="auto"/>
        <w:jc w:val="center"/>
        <w:rPr>
          <w:rFonts w:ascii="宋体" w:hAnsi="宋体" w:cs="宋体" w:hint="eastAsia"/>
          <w:sz w:val="24"/>
        </w:rPr>
      </w:pPr>
    </w:p>
    <w:p w14:paraId="4FEBCE78" w14:textId="77777777" w:rsidR="00346AEA" w:rsidRDefault="009C19A7">
      <w:pPr>
        <w:keepNext/>
        <w:keepLines/>
        <w:adjustRightInd w:val="0"/>
        <w:spacing w:line="560" w:lineRule="exact"/>
        <w:jc w:val="left"/>
        <w:textAlignment w:val="baseline"/>
        <w:rPr>
          <w:rFonts w:ascii="宋体" w:hAnsi="宋体" w:cs="宋体" w:hint="eastAsia"/>
          <w:b/>
          <w:sz w:val="24"/>
        </w:rPr>
      </w:pPr>
      <w:r>
        <w:rPr>
          <w:rFonts w:ascii="宋体" w:hAnsi="宋体" w:cs="宋体" w:hint="eastAsia"/>
          <w:b/>
          <w:sz w:val="24"/>
        </w:rPr>
        <w:t>附件六</w:t>
      </w:r>
    </w:p>
    <w:p w14:paraId="245CBBB2" w14:textId="77777777" w:rsidR="00346AEA" w:rsidRDefault="00346AEA">
      <w:pPr>
        <w:spacing w:line="360" w:lineRule="auto"/>
        <w:jc w:val="center"/>
        <w:rPr>
          <w:rFonts w:ascii="宋体" w:hAnsi="宋体" w:cs="宋体" w:hint="eastAsia"/>
          <w:sz w:val="24"/>
        </w:rPr>
      </w:pPr>
    </w:p>
    <w:p w14:paraId="149956EF" w14:textId="77777777" w:rsidR="00346AEA" w:rsidRDefault="00346AEA">
      <w:pPr>
        <w:spacing w:line="360" w:lineRule="auto"/>
        <w:jc w:val="center"/>
        <w:rPr>
          <w:rFonts w:ascii="宋体" w:hAnsi="宋体" w:cs="宋体" w:hint="eastAsia"/>
          <w:sz w:val="24"/>
        </w:rPr>
      </w:pPr>
    </w:p>
    <w:p w14:paraId="59A8DC4D" w14:textId="77777777" w:rsidR="00346AEA" w:rsidRDefault="009C19A7">
      <w:pPr>
        <w:tabs>
          <w:tab w:val="left" w:pos="630"/>
        </w:tabs>
        <w:spacing w:afterLines="50" w:after="156" w:line="360" w:lineRule="auto"/>
        <w:jc w:val="center"/>
        <w:rPr>
          <w:rFonts w:ascii="宋体" w:hAnsi="宋体" w:hint="eastAsia"/>
          <w:sz w:val="24"/>
        </w:rPr>
      </w:pPr>
      <w:r>
        <w:rPr>
          <w:rFonts w:ascii="宋体" w:hAnsi="宋体" w:hint="eastAsia"/>
          <w:b/>
          <w:sz w:val="24"/>
          <w:lang w:val="zh-CN"/>
        </w:rPr>
        <w:t>无不良信用记录承诺函</w:t>
      </w:r>
    </w:p>
    <w:p w14:paraId="3E1848C5" w14:textId="77777777" w:rsidR="00346AEA" w:rsidRDefault="009C19A7">
      <w:pPr>
        <w:spacing w:line="360" w:lineRule="auto"/>
        <w:ind w:firstLine="435"/>
        <w:rPr>
          <w:rFonts w:ascii="宋体" w:hAnsi="宋体" w:hint="eastAsia"/>
          <w:sz w:val="24"/>
        </w:rPr>
      </w:pPr>
      <w:bookmarkStart w:id="33" w:name="_Hlk77794010"/>
      <w:r>
        <w:rPr>
          <w:rFonts w:ascii="宋体" w:hAnsi="宋体" w:hint="eastAsia"/>
          <w:sz w:val="24"/>
        </w:rPr>
        <w:t>本公司郑重承诺，我公司</w:t>
      </w:r>
      <w:proofErr w:type="gramStart"/>
      <w:r>
        <w:rPr>
          <w:rFonts w:ascii="宋体" w:hAnsi="宋体" w:hint="eastAsia"/>
          <w:sz w:val="24"/>
        </w:rPr>
        <w:t>无以下</w:t>
      </w:r>
      <w:proofErr w:type="gramEnd"/>
      <w:r>
        <w:rPr>
          <w:rFonts w:ascii="宋体" w:hAnsi="宋体" w:hint="eastAsia"/>
          <w:sz w:val="24"/>
        </w:rPr>
        <w:t>不良信用记录情形：</w:t>
      </w:r>
    </w:p>
    <w:p w14:paraId="44AC7C64" w14:textId="77777777" w:rsidR="00346AEA" w:rsidRDefault="009C19A7">
      <w:pPr>
        <w:spacing w:line="360" w:lineRule="auto"/>
        <w:ind w:firstLine="435"/>
        <w:rPr>
          <w:rFonts w:ascii="宋体" w:hAnsi="宋体" w:hint="eastAsia"/>
          <w:sz w:val="24"/>
        </w:rPr>
      </w:pPr>
      <w:r>
        <w:rPr>
          <w:rFonts w:ascii="宋体" w:hAnsi="宋体" w:hint="eastAsia"/>
          <w:sz w:val="24"/>
        </w:rPr>
        <w:t>1</w:t>
      </w:r>
      <w:r>
        <w:rPr>
          <w:rFonts w:ascii="宋体" w:hAnsi="宋体" w:hint="eastAsia"/>
          <w:sz w:val="24"/>
        </w:rPr>
        <w:t>、公司被人民法院列入失信被执行人；</w:t>
      </w:r>
    </w:p>
    <w:p w14:paraId="282CE577" w14:textId="77777777" w:rsidR="00346AEA" w:rsidRDefault="009C19A7">
      <w:pPr>
        <w:spacing w:line="360" w:lineRule="auto"/>
        <w:ind w:firstLine="435"/>
        <w:rPr>
          <w:rFonts w:ascii="宋体" w:hAnsi="宋体" w:hint="eastAsia"/>
          <w:sz w:val="24"/>
        </w:rPr>
      </w:pPr>
      <w:r>
        <w:rPr>
          <w:rFonts w:ascii="宋体" w:hAnsi="宋体" w:hint="eastAsia"/>
          <w:color w:val="000000"/>
          <w:sz w:val="24"/>
        </w:rPr>
        <w:t>2</w:t>
      </w:r>
      <w:r>
        <w:rPr>
          <w:rFonts w:ascii="宋体" w:hAnsi="宋体" w:hint="eastAsia"/>
          <w:color w:val="000000"/>
          <w:sz w:val="24"/>
        </w:rPr>
        <w:t>、</w:t>
      </w:r>
      <w:r>
        <w:rPr>
          <w:rFonts w:ascii="宋体" w:hAnsi="宋体" w:hint="eastAsia"/>
          <w:sz w:val="24"/>
        </w:rPr>
        <w:t>公司被市场监督管理部门列入企业经营异常名录；</w:t>
      </w:r>
    </w:p>
    <w:p w14:paraId="5D6BD79A" w14:textId="77777777" w:rsidR="00346AEA" w:rsidRDefault="009C19A7">
      <w:pPr>
        <w:spacing w:line="360" w:lineRule="auto"/>
        <w:ind w:firstLine="435"/>
        <w:rPr>
          <w:rFonts w:ascii="宋体" w:hAnsi="宋体" w:hint="eastAsia"/>
          <w:sz w:val="24"/>
        </w:rPr>
      </w:pPr>
      <w:r>
        <w:rPr>
          <w:rFonts w:ascii="宋体" w:hAnsi="宋体" w:hint="eastAsia"/>
          <w:sz w:val="24"/>
        </w:rPr>
        <w:t>3</w:t>
      </w:r>
      <w:r>
        <w:rPr>
          <w:rFonts w:ascii="宋体" w:hAnsi="宋体" w:hint="eastAsia"/>
          <w:sz w:val="24"/>
        </w:rPr>
        <w:t>、公司被税务部门列入重大税收违法案件当事人名单的；</w:t>
      </w:r>
    </w:p>
    <w:p w14:paraId="0D3B12D4" w14:textId="77777777" w:rsidR="00346AEA" w:rsidRDefault="009C19A7">
      <w:pPr>
        <w:spacing w:line="360" w:lineRule="auto"/>
        <w:ind w:firstLine="435"/>
        <w:rPr>
          <w:rFonts w:ascii="宋体" w:hAnsi="宋体" w:hint="eastAsia"/>
          <w:sz w:val="24"/>
        </w:rPr>
      </w:pPr>
      <w:r>
        <w:rPr>
          <w:rFonts w:ascii="宋体" w:hAnsi="宋体" w:hint="eastAsia"/>
          <w:sz w:val="24"/>
        </w:rPr>
        <w:t>4</w:t>
      </w:r>
      <w:r>
        <w:rPr>
          <w:rFonts w:ascii="宋体" w:hAnsi="宋体" w:hint="eastAsia"/>
          <w:sz w:val="24"/>
        </w:rPr>
        <w:t>、公司被政府采购监管部门列入政府采购严重违法失信行为记录名单。</w:t>
      </w:r>
    </w:p>
    <w:p w14:paraId="2E4E075D" w14:textId="77777777" w:rsidR="00346AEA" w:rsidRDefault="009C19A7">
      <w:pPr>
        <w:spacing w:line="360" w:lineRule="auto"/>
        <w:ind w:firstLine="435"/>
        <w:rPr>
          <w:rFonts w:ascii="宋体" w:hAnsi="宋体" w:cs="宋体" w:hint="eastAsia"/>
          <w:kern w:val="0"/>
          <w:sz w:val="24"/>
        </w:rPr>
      </w:pPr>
      <w:r>
        <w:rPr>
          <w:rFonts w:ascii="宋体" w:hAnsi="宋体"/>
          <w:sz w:val="24"/>
        </w:rPr>
        <w:t>我公司承诺</w:t>
      </w:r>
      <w:r>
        <w:rPr>
          <w:rFonts w:ascii="宋体" w:hAnsi="宋体" w:hint="eastAsia"/>
          <w:sz w:val="24"/>
        </w:rPr>
        <w:t>：</w:t>
      </w:r>
      <w:r>
        <w:rPr>
          <w:rFonts w:ascii="宋体" w:hAnsi="宋体"/>
          <w:sz w:val="24"/>
        </w:rPr>
        <w:t>合同签订前，若我公司具有不良信用记录情形，贵方可取消我公司</w:t>
      </w:r>
      <w:r>
        <w:rPr>
          <w:rFonts w:ascii="宋体" w:hAnsi="宋体" w:hint="eastAsia"/>
          <w:sz w:val="24"/>
        </w:rPr>
        <w:t>成交</w:t>
      </w:r>
      <w:r>
        <w:rPr>
          <w:rFonts w:ascii="宋体" w:hAnsi="宋体"/>
          <w:sz w:val="24"/>
        </w:rPr>
        <w:t>资格或者不授予合同，所有责任由我公司自行承担。同时，我公司愿意无条件接受监管部门的调查处理。</w:t>
      </w:r>
      <w:r>
        <w:rPr>
          <w:rFonts w:ascii="宋体" w:hAnsi="宋体"/>
          <w:sz w:val="24"/>
        </w:rPr>
        <w:t xml:space="preserve"> </w:t>
      </w:r>
    </w:p>
    <w:p w14:paraId="027D450B" w14:textId="77777777" w:rsidR="00346AEA" w:rsidRDefault="00346AEA">
      <w:pPr>
        <w:tabs>
          <w:tab w:val="left" w:pos="630"/>
        </w:tabs>
        <w:spacing w:line="360" w:lineRule="auto"/>
        <w:ind w:firstLine="630"/>
        <w:rPr>
          <w:rFonts w:ascii="宋体" w:hAnsi="宋体" w:hint="eastAsia"/>
          <w:sz w:val="24"/>
        </w:rPr>
      </w:pPr>
    </w:p>
    <w:p w14:paraId="1ACE6AB3" w14:textId="73735096" w:rsidR="00346AEA" w:rsidRDefault="009C19A7" w:rsidP="00BD0C14">
      <w:pPr>
        <w:spacing w:line="360" w:lineRule="auto"/>
        <w:ind w:firstLineChars="2462" w:firstLine="5909"/>
        <w:rPr>
          <w:rFonts w:ascii="宋体" w:hAnsi="宋体" w:hint="eastAsia"/>
          <w:bCs/>
          <w:sz w:val="24"/>
          <w:u w:val="single"/>
        </w:rPr>
      </w:pPr>
      <w:r>
        <w:rPr>
          <w:rFonts w:ascii="宋体" w:hAnsi="宋体" w:hint="eastAsia"/>
          <w:bCs/>
          <w:sz w:val="24"/>
        </w:rPr>
        <w:t>供应商签章：</w:t>
      </w:r>
    </w:p>
    <w:p w14:paraId="7BE0153D" w14:textId="77777777" w:rsidR="00346AEA" w:rsidRDefault="009C19A7">
      <w:pPr>
        <w:jc w:val="center"/>
        <w:outlineLvl w:val="2"/>
        <w:rPr>
          <w:rFonts w:ascii="宋体" w:hAnsi="宋体" w:cs="宋体" w:hint="eastAsia"/>
          <w:sz w:val="24"/>
        </w:rPr>
      </w:pPr>
      <w:r>
        <w:rPr>
          <w:rFonts w:ascii="宋体" w:hAnsi="宋体" w:hint="eastAsia"/>
          <w:bCs/>
          <w:sz w:val="24"/>
        </w:rPr>
        <w:t xml:space="preserve">                               </w:t>
      </w:r>
      <w:r>
        <w:rPr>
          <w:rFonts w:ascii="宋体" w:hAnsi="宋体" w:hint="eastAsia"/>
          <w:bCs/>
          <w:sz w:val="24"/>
        </w:rPr>
        <w:t>日期：</w:t>
      </w:r>
      <w:bookmarkEnd w:id="33"/>
    </w:p>
    <w:p w14:paraId="5E9BCF8D" w14:textId="77777777" w:rsidR="00346AEA" w:rsidRDefault="00346AEA">
      <w:pPr>
        <w:spacing w:line="360" w:lineRule="auto"/>
        <w:jc w:val="center"/>
        <w:rPr>
          <w:rFonts w:ascii="宋体" w:hAnsi="宋体" w:cs="宋体" w:hint="eastAsia"/>
          <w:sz w:val="24"/>
        </w:rPr>
      </w:pPr>
    </w:p>
    <w:p w14:paraId="1A7640F2" w14:textId="77777777" w:rsidR="00346AEA" w:rsidRDefault="009C19A7">
      <w:pPr>
        <w:keepNext/>
        <w:keepLines/>
        <w:adjustRightInd w:val="0"/>
        <w:spacing w:line="560" w:lineRule="exact"/>
        <w:jc w:val="left"/>
        <w:textAlignment w:val="baseline"/>
        <w:rPr>
          <w:rFonts w:ascii="宋体" w:hAnsi="宋体" w:cs="宋体" w:hint="eastAsia"/>
          <w:b/>
          <w:sz w:val="24"/>
        </w:rPr>
      </w:pPr>
      <w:r>
        <w:rPr>
          <w:rFonts w:ascii="宋体" w:hAnsi="宋体" w:cs="宋体" w:hint="eastAsia"/>
          <w:b/>
          <w:sz w:val="24"/>
        </w:rPr>
        <w:lastRenderedPageBreak/>
        <w:t>附件七</w:t>
      </w:r>
    </w:p>
    <w:p w14:paraId="45A64CE5" w14:textId="77777777" w:rsidR="00346AEA" w:rsidRDefault="009C19A7">
      <w:pPr>
        <w:jc w:val="center"/>
        <w:rPr>
          <w:b/>
          <w:bCs/>
          <w:color w:val="000000" w:themeColor="text1"/>
          <w:sz w:val="24"/>
          <w:szCs w:val="24"/>
          <w:lang w:val="zh-CN"/>
        </w:rPr>
      </w:pPr>
      <w:r>
        <w:rPr>
          <w:rFonts w:hint="eastAsia"/>
          <w:b/>
          <w:bCs/>
          <w:color w:val="000000" w:themeColor="text1"/>
          <w:sz w:val="24"/>
          <w:szCs w:val="24"/>
          <w:lang w:val="zh-CN"/>
        </w:rPr>
        <w:t>询价响应表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346AEA" w14:paraId="17AC5AC0" w14:textId="77777777">
        <w:trPr>
          <w:cantSplit/>
          <w:trHeight w:val="385"/>
        </w:trPr>
        <w:tc>
          <w:tcPr>
            <w:tcW w:w="4830" w:type="dxa"/>
            <w:gridSpan w:val="3"/>
            <w:vAlign w:val="center"/>
          </w:tcPr>
          <w:p w14:paraId="17E0C3E3"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按询价文件规定填写</w:t>
            </w:r>
          </w:p>
        </w:tc>
        <w:tc>
          <w:tcPr>
            <w:tcW w:w="4200" w:type="dxa"/>
            <w:gridSpan w:val="2"/>
            <w:vAlign w:val="center"/>
          </w:tcPr>
          <w:p w14:paraId="24C79503" w14:textId="77777777" w:rsidR="00346AEA" w:rsidRDefault="009C19A7">
            <w:pPr>
              <w:jc w:val="center"/>
              <w:rPr>
                <w:rFonts w:ascii="宋体" w:hAnsi="宋体" w:hint="eastAsia"/>
                <w:b/>
                <w:color w:val="000000" w:themeColor="text1"/>
                <w:sz w:val="24"/>
                <w:szCs w:val="21"/>
              </w:rPr>
            </w:pPr>
            <w:proofErr w:type="gramStart"/>
            <w:r>
              <w:rPr>
                <w:rFonts w:ascii="宋体" w:hAnsi="宋体" w:hint="eastAsia"/>
                <w:b/>
                <w:color w:val="000000" w:themeColor="text1"/>
                <w:sz w:val="24"/>
                <w:szCs w:val="21"/>
              </w:rPr>
              <w:t>按供应</w:t>
            </w:r>
            <w:proofErr w:type="gramEnd"/>
            <w:r>
              <w:rPr>
                <w:rFonts w:ascii="宋体" w:hAnsi="宋体" w:hint="eastAsia"/>
                <w:b/>
                <w:color w:val="000000" w:themeColor="text1"/>
                <w:sz w:val="24"/>
                <w:szCs w:val="21"/>
              </w:rPr>
              <w:t>商所投内容填写</w:t>
            </w:r>
          </w:p>
        </w:tc>
      </w:tr>
      <w:tr w:rsidR="00346AEA" w14:paraId="1D87AEBC" w14:textId="77777777">
        <w:trPr>
          <w:cantSplit/>
          <w:trHeight w:val="385"/>
        </w:trPr>
        <w:tc>
          <w:tcPr>
            <w:tcW w:w="9030" w:type="dxa"/>
            <w:gridSpan w:val="5"/>
            <w:vAlign w:val="center"/>
          </w:tcPr>
          <w:p w14:paraId="4A22363D"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第一部分：技术部分响应</w:t>
            </w:r>
          </w:p>
        </w:tc>
      </w:tr>
      <w:tr w:rsidR="00346AEA" w14:paraId="7E613B0F" w14:textId="77777777">
        <w:trPr>
          <w:cantSplit/>
          <w:trHeight w:val="282"/>
        </w:trPr>
        <w:tc>
          <w:tcPr>
            <w:tcW w:w="840" w:type="dxa"/>
            <w:vAlign w:val="center"/>
          </w:tcPr>
          <w:p w14:paraId="79471D56"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序号</w:t>
            </w:r>
          </w:p>
        </w:tc>
        <w:tc>
          <w:tcPr>
            <w:tcW w:w="1470" w:type="dxa"/>
            <w:vAlign w:val="center"/>
          </w:tcPr>
          <w:p w14:paraId="383D718A"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品名</w:t>
            </w:r>
          </w:p>
        </w:tc>
        <w:tc>
          <w:tcPr>
            <w:tcW w:w="2520" w:type="dxa"/>
            <w:vAlign w:val="center"/>
          </w:tcPr>
          <w:p w14:paraId="28399A5E" w14:textId="77777777" w:rsidR="00346AEA" w:rsidRDefault="009C19A7">
            <w:pPr>
              <w:jc w:val="center"/>
              <w:rPr>
                <w:rFonts w:ascii="宋体" w:eastAsiaTheme="minorEastAsia" w:hAnsi="宋体" w:hint="eastAsia"/>
                <w:b/>
                <w:color w:val="000000" w:themeColor="text1"/>
                <w:sz w:val="24"/>
                <w:szCs w:val="21"/>
              </w:rPr>
            </w:pPr>
            <w:r>
              <w:rPr>
                <w:rFonts w:ascii="宋体" w:hAnsi="宋体" w:hint="eastAsia"/>
                <w:b/>
                <w:color w:val="000000" w:themeColor="text1"/>
                <w:sz w:val="24"/>
                <w:szCs w:val="21"/>
              </w:rPr>
              <w:t>技术规格及配置、方案</w:t>
            </w:r>
          </w:p>
        </w:tc>
        <w:tc>
          <w:tcPr>
            <w:tcW w:w="2310" w:type="dxa"/>
            <w:vAlign w:val="center"/>
          </w:tcPr>
          <w:p w14:paraId="44E3DCD1" w14:textId="77777777" w:rsidR="00346AEA" w:rsidRDefault="009C19A7">
            <w:pPr>
              <w:rPr>
                <w:rFonts w:ascii="宋体" w:eastAsiaTheme="minorEastAsia" w:hAnsi="宋体" w:hint="eastAsia"/>
                <w:b/>
                <w:color w:val="000000" w:themeColor="text1"/>
                <w:sz w:val="24"/>
                <w:szCs w:val="21"/>
              </w:rPr>
            </w:pPr>
            <w:r>
              <w:rPr>
                <w:rFonts w:ascii="宋体" w:hAnsi="宋体" w:hint="eastAsia"/>
                <w:b/>
                <w:color w:val="000000" w:themeColor="text1"/>
                <w:sz w:val="24"/>
                <w:szCs w:val="21"/>
              </w:rPr>
              <w:t>品牌、型号、技术规格及配置、方案</w:t>
            </w:r>
          </w:p>
        </w:tc>
        <w:tc>
          <w:tcPr>
            <w:tcW w:w="1890" w:type="dxa"/>
            <w:vAlign w:val="center"/>
          </w:tcPr>
          <w:p w14:paraId="749B2181"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偏离说明</w:t>
            </w:r>
          </w:p>
        </w:tc>
      </w:tr>
      <w:tr w:rsidR="00346AEA" w14:paraId="34E1940F" w14:textId="77777777">
        <w:trPr>
          <w:cantSplit/>
          <w:trHeight w:val="454"/>
        </w:trPr>
        <w:tc>
          <w:tcPr>
            <w:tcW w:w="840" w:type="dxa"/>
            <w:vAlign w:val="center"/>
          </w:tcPr>
          <w:p w14:paraId="7323AF8C"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1</w:t>
            </w:r>
          </w:p>
        </w:tc>
        <w:tc>
          <w:tcPr>
            <w:tcW w:w="1470" w:type="dxa"/>
          </w:tcPr>
          <w:p w14:paraId="3B128CDD" w14:textId="77777777" w:rsidR="00346AEA" w:rsidRDefault="00346AEA">
            <w:pPr>
              <w:rPr>
                <w:rFonts w:ascii="宋体" w:hAnsi="宋体" w:hint="eastAsia"/>
                <w:color w:val="000000" w:themeColor="text1"/>
                <w:sz w:val="24"/>
                <w:szCs w:val="24"/>
              </w:rPr>
            </w:pPr>
          </w:p>
        </w:tc>
        <w:tc>
          <w:tcPr>
            <w:tcW w:w="2520" w:type="dxa"/>
          </w:tcPr>
          <w:p w14:paraId="51B2CFA1" w14:textId="77777777" w:rsidR="00346AEA" w:rsidRDefault="00346AEA">
            <w:pPr>
              <w:rPr>
                <w:rFonts w:ascii="宋体" w:hAnsi="宋体" w:hint="eastAsia"/>
                <w:color w:val="000000" w:themeColor="text1"/>
                <w:sz w:val="24"/>
                <w:szCs w:val="24"/>
              </w:rPr>
            </w:pPr>
          </w:p>
        </w:tc>
        <w:tc>
          <w:tcPr>
            <w:tcW w:w="2310" w:type="dxa"/>
          </w:tcPr>
          <w:p w14:paraId="53D4290E" w14:textId="77777777" w:rsidR="00346AEA" w:rsidRDefault="00346AEA">
            <w:pPr>
              <w:rPr>
                <w:rFonts w:ascii="宋体" w:hAnsi="宋体" w:hint="eastAsia"/>
                <w:color w:val="000000" w:themeColor="text1"/>
                <w:sz w:val="24"/>
                <w:szCs w:val="24"/>
              </w:rPr>
            </w:pPr>
          </w:p>
        </w:tc>
        <w:tc>
          <w:tcPr>
            <w:tcW w:w="1890" w:type="dxa"/>
          </w:tcPr>
          <w:p w14:paraId="0D37E890" w14:textId="77777777" w:rsidR="00346AEA" w:rsidRDefault="00346AEA">
            <w:pPr>
              <w:rPr>
                <w:rFonts w:ascii="宋体" w:hAnsi="宋体" w:hint="eastAsia"/>
                <w:color w:val="000000" w:themeColor="text1"/>
                <w:sz w:val="24"/>
                <w:szCs w:val="24"/>
              </w:rPr>
            </w:pPr>
          </w:p>
        </w:tc>
      </w:tr>
      <w:tr w:rsidR="00346AEA" w14:paraId="2E3EFBC7" w14:textId="77777777">
        <w:trPr>
          <w:cantSplit/>
          <w:trHeight w:val="454"/>
        </w:trPr>
        <w:tc>
          <w:tcPr>
            <w:tcW w:w="840" w:type="dxa"/>
            <w:vAlign w:val="center"/>
          </w:tcPr>
          <w:p w14:paraId="4CF9E2AF"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2</w:t>
            </w:r>
          </w:p>
        </w:tc>
        <w:tc>
          <w:tcPr>
            <w:tcW w:w="1470" w:type="dxa"/>
          </w:tcPr>
          <w:p w14:paraId="297A283F" w14:textId="77777777" w:rsidR="00346AEA" w:rsidRDefault="00346AEA">
            <w:pPr>
              <w:rPr>
                <w:rFonts w:ascii="宋体" w:hAnsi="宋体" w:hint="eastAsia"/>
                <w:color w:val="000000" w:themeColor="text1"/>
                <w:sz w:val="24"/>
                <w:szCs w:val="24"/>
              </w:rPr>
            </w:pPr>
          </w:p>
        </w:tc>
        <w:tc>
          <w:tcPr>
            <w:tcW w:w="2520" w:type="dxa"/>
          </w:tcPr>
          <w:p w14:paraId="4E66B61A" w14:textId="77777777" w:rsidR="00346AEA" w:rsidRDefault="00346AEA">
            <w:pPr>
              <w:rPr>
                <w:rFonts w:ascii="宋体" w:hAnsi="宋体" w:hint="eastAsia"/>
                <w:color w:val="000000" w:themeColor="text1"/>
                <w:sz w:val="24"/>
                <w:szCs w:val="24"/>
              </w:rPr>
            </w:pPr>
          </w:p>
        </w:tc>
        <w:tc>
          <w:tcPr>
            <w:tcW w:w="2310" w:type="dxa"/>
          </w:tcPr>
          <w:p w14:paraId="5564ECA5" w14:textId="77777777" w:rsidR="00346AEA" w:rsidRDefault="00346AEA">
            <w:pPr>
              <w:rPr>
                <w:rFonts w:ascii="宋体" w:hAnsi="宋体" w:hint="eastAsia"/>
                <w:color w:val="000000" w:themeColor="text1"/>
                <w:sz w:val="24"/>
                <w:szCs w:val="24"/>
              </w:rPr>
            </w:pPr>
          </w:p>
        </w:tc>
        <w:tc>
          <w:tcPr>
            <w:tcW w:w="1890" w:type="dxa"/>
          </w:tcPr>
          <w:p w14:paraId="1BD750AF" w14:textId="77777777" w:rsidR="00346AEA" w:rsidRDefault="00346AEA">
            <w:pPr>
              <w:rPr>
                <w:rFonts w:ascii="宋体" w:hAnsi="宋体" w:hint="eastAsia"/>
                <w:color w:val="000000" w:themeColor="text1"/>
                <w:sz w:val="24"/>
                <w:szCs w:val="24"/>
              </w:rPr>
            </w:pPr>
          </w:p>
        </w:tc>
      </w:tr>
      <w:tr w:rsidR="00346AEA" w14:paraId="04F48BE5" w14:textId="77777777">
        <w:trPr>
          <w:cantSplit/>
          <w:trHeight w:val="454"/>
        </w:trPr>
        <w:tc>
          <w:tcPr>
            <w:tcW w:w="840" w:type="dxa"/>
            <w:vAlign w:val="center"/>
          </w:tcPr>
          <w:p w14:paraId="414DCF98"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3</w:t>
            </w:r>
          </w:p>
        </w:tc>
        <w:tc>
          <w:tcPr>
            <w:tcW w:w="1470" w:type="dxa"/>
          </w:tcPr>
          <w:p w14:paraId="6121CCF0" w14:textId="77777777" w:rsidR="00346AEA" w:rsidRDefault="00346AEA">
            <w:pPr>
              <w:rPr>
                <w:rFonts w:ascii="宋体" w:hAnsi="宋体" w:hint="eastAsia"/>
                <w:color w:val="000000" w:themeColor="text1"/>
                <w:sz w:val="24"/>
                <w:szCs w:val="24"/>
              </w:rPr>
            </w:pPr>
          </w:p>
        </w:tc>
        <w:tc>
          <w:tcPr>
            <w:tcW w:w="2520" w:type="dxa"/>
          </w:tcPr>
          <w:p w14:paraId="68C00168" w14:textId="77777777" w:rsidR="00346AEA" w:rsidRDefault="00346AEA">
            <w:pPr>
              <w:rPr>
                <w:rFonts w:ascii="宋体" w:hAnsi="宋体" w:hint="eastAsia"/>
                <w:color w:val="000000" w:themeColor="text1"/>
                <w:sz w:val="24"/>
                <w:szCs w:val="24"/>
              </w:rPr>
            </w:pPr>
          </w:p>
        </w:tc>
        <w:tc>
          <w:tcPr>
            <w:tcW w:w="2310" w:type="dxa"/>
          </w:tcPr>
          <w:p w14:paraId="2902D40A" w14:textId="77777777" w:rsidR="00346AEA" w:rsidRDefault="00346AEA">
            <w:pPr>
              <w:rPr>
                <w:rFonts w:ascii="宋体" w:hAnsi="宋体" w:hint="eastAsia"/>
                <w:color w:val="000000" w:themeColor="text1"/>
                <w:sz w:val="24"/>
              </w:rPr>
            </w:pPr>
          </w:p>
        </w:tc>
        <w:tc>
          <w:tcPr>
            <w:tcW w:w="1890" w:type="dxa"/>
          </w:tcPr>
          <w:p w14:paraId="6C8D54A1" w14:textId="77777777" w:rsidR="00346AEA" w:rsidRDefault="00346AEA">
            <w:pPr>
              <w:rPr>
                <w:rFonts w:ascii="宋体" w:hAnsi="宋体" w:hint="eastAsia"/>
                <w:color w:val="000000" w:themeColor="text1"/>
                <w:sz w:val="24"/>
                <w:szCs w:val="24"/>
              </w:rPr>
            </w:pPr>
          </w:p>
        </w:tc>
      </w:tr>
      <w:tr w:rsidR="00346AEA" w14:paraId="17849F0A" w14:textId="77777777">
        <w:trPr>
          <w:cantSplit/>
          <w:trHeight w:val="454"/>
        </w:trPr>
        <w:tc>
          <w:tcPr>
            <w:tcW w:w="9030" w:type="dxa"/>
            <w:gridSpan w:val="5"/>
            <w:vAlign w:val="center"/>
          </w:tcPr>
          <w:p w14:paraId="34A776C8" w14:textId="77777777" w:rsidR="00346AEA" w:rsidRDefault="009C19A7">
            <w:pPr>
              <w:jc w:val="center"/>
              <w:rPr>
                <w:rFonts w:ascii="宋体" w:hAnsi="宋体" w:hint="eastAsia"/>
                <w:color w:val="000000" w:themeColor="text1"/>
                <w:sz w:val="24"/>
                <w:szCs w:val="21"/>
              </w:rPr>
            </w:pPr>
            <w:r>
              <w:rPr>
                <w:rFonts w:ascii="宋体" w:hAnsi="宋体" w:hint="eastAsia"/>
                <w:b/>
                <w:color w:val="000000" w:themeColor="text1"/>
                <w:sz w:val="24"/>
                <w:szCs w:val="21"/>
              </w:rPr>
              <w:t>第二部分：资信及报价部分响应</w:t>
            </w:r>
          </w:p>
        </w:tc>
      </w:tr>
      <w:tr w:rsidR="00346AEA" w14:paraId="274790A9" w14:textId="77777777">
        <w:trPr>
          <w:cantSplit/>
          <w:trHeight w:val="454"/>
        </w:trPr>
        <w:tc>
          <w:tcPr>
            <w:tcW w:w="840" w:type="dxa"/>
            <w:vAlign w:val="center"/>
          </w:tcPr>
          <w:p w14:paraId="55D607F1"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序号</w:t>
            </w:r>
          </w:p>
        </w:tc>
        <w:tc>
          <w:tcPr>
            <w:tcW w:w="1470" w:type="dxa"/>
            <w:vAlign w:val="center"/>
          </w:tcPr>
          <w:p w14:paraId="0EFB8311"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内容</w:t>
            </w:r>
          </w:p>
        </w:tc>
        <w:tc>
          <w:tcPr>
            <w:tcW w:w="2520" w:type="dxa"/>
            <w:vAlign w:val="center"/>
          </w:tcPr>
          <w:p w14:paraId="61DFE6D6"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询价文件要求</w:t>
            </w:r>
          </w:p>
        </w:tc>
        <w:tc>
          <w:tcPr>
            <w:tcW w:w="2310" w:type="dxa"/>
            <w:vAlign w:val="center"/>
          </w:tcPr>
          <w:p w14:paraId="65A77A67"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响应承诺</w:t>
            </w:r>
          </w:p>
        </w:tc>
        <w:tc>
          <w:tcPr>
            <w:tcW w:w="1890" w:type="dxa"/>
            <w:vAlign w:val="center"/>
          </w:tcPr>
          <w:p w14:paraId="650FB960" w14:textId="77777777" w:rsidR="00346AEA" w:rsidRDefault="009C19A7">
            <w:pPr>
              <w:jc w:val="center"/>
              <w:rPr>
                <w:rFonts w:ascii="宋体" w:hAnsi="宋体" w:hint="eastAsia"/>
                <w:b/>
                <w:color w:val="000000" w:themeColor="text1"/>
                <w:sz w:val="24"/>
                <w:szCs w:val="21"/>
              </w:rPr>
            </w:pPr>
            <w:r>
              <w:rPr>
                <w:rFonts w:ascii="宋体" w:hAnsi="宋体" w:hint="eastAsia"/>
                <w:b/>
                <w:color w:val="000000" w:themeColor="text1"/>
                <w:sz w:val="24"/>
                <w:szCs w:val="21"/>
              </w:rPr>
              <w:t>偏离说明</w:t>
            </w:r>
          </w:p>
        </w:tc>
      </w:tr>
      <w:tr w:rsidR="00346AEA" w14:paraId="0D577351" w14:textId="77777777">
        <w:trPr>
          <w:cantSplit/>
          <w:trHeight w:val="454"/>
        </w:trPr>
        <w:tc>
          <w:tcPr>
            <w:tcW w:w="840" w:type="dxa"/>
            <w:vAlign w:val="center"/>
          </w:tcPr>
          <w:p w14:paraId="7F8575BD"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1</w:t>
            </w:r>
          </w:p>
        </w:tc>
        <w:tc>
          <w:tcPr>
            <w:tcW w:w="1470" w:type="dxa"/>
            <w:vAlign w:val="center"/>
          </w:tcPr>
          <w:p w14:paraId="3E02C567"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供货及安装期限</w:t>
            </w:r>
          </w:p>
        </w:tc>
        <w:tc>
          <w:tcPr>
            <w:tcW w:w="2520" w:type="dxa"/>
          </w:tcPr>
          <w:p w14:paraId="0B5BD012" w14:textId="77777777" w:rsidR="00346AEA" w:rsidRDefault="00346AEA">
            <w:pPr>
              <w:rPr>
                <w:rFonts w:ascii="宋体" w:hAnsi="宋体" w:hint="eastAsia"/>
                <w:color w:val="000000" w:themeColor="text1"/>
                <w:sz w:val="24"/>
                <w:szCs w:val="24"/>
              </w:rPr>
            </w:pPr>
          </w:p>
        </w:tc>
        <w:tc>
          <w:tcPr>
            <w:tcW w:w="2310" w:type="dxa"/>
          </w:tcPr>
          <w:p w14:paraId="5C49F93C" w14:textId="77777777" w:rsidR="00346AEA" w:rsidRDefault="00346AEA">
            <w:pPr>
              <w:rPr>
                <w:rFonts w:ascii="宋体" w:hAnsi="宋体" w:hint="eastAsia"/>
                <w:color w:val="000000" w:themeColor="text1"/>
                <w:sz w:val="24"/>
                <w:szCs w:val="24"/>
              </w:rPr>
            </w:pPr>
          </w:p>
        </w:tc>
        <w:tc>
          <w:tcPr>
            <w:tcW w:w="1890" w:type="dxa"/>
          </w:tcPr>
          <w:p w14:paraId="1CEB6391" w14:textId="77777777" w:rsidR="00346AEA" w:rsidRDefault="00346AEA">
            <w:pPr>
              <w:rPr>
                <w:rFonts w:ascii="宋体" w:hAnsi="宋体" w:hint="eastAsia"/>
                <w:color w:val="000000" w:themeColor="text1"/>
                <w:sz w:val="24"/>
                <w:szCs w:val="24"/>
              </w:rPr>
            </w:pPr>
          </w:p>
        </w:tc>
      </w:tr>
      <w:tr w:rsidR="00346AEA" w14:paraId="6FFF979E" w14:textId="77777777">
        <w:trPr>
          <w:cantSplit/>
          <w:trHeight w:val="454"/>
        </w:trPr>
        <w:tc>
          <w:tcPr>
            <w:tcW w:w="840" w:type="dxa"/>
            <w:vAlign w:val="center"/>
          </w:tcPr>
          <w:p w14:paraId="6EEFA265"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2</w:t>
            </w:r>
          </w:p>
        </w:tc>
        <w:tc>
          <w:tcPr>
            <w:tcW w:w="1470" w:type="dxa"/>
            <w:vAlign w:val="center"/>
          </w:tcPr>
          <w:p w14:paraId="7A35F0D4" w14:textId="5A9099A1" w:rsidR="00346AEA" w:rsidRDefault="002D79AD">
            <w:pPr>
              <w:rPr>
                <w:rFonts w:ascii="宋体" w:hAnsi="宋体" w:hint="eastAsia"/>
                <w:color w:val="000000" w:themeColor="text1"/>
                <w:sz w:val="24"/>
                <w:szCs w:val="24"/>
              </w:rPr>
            </w:pPr>
            <w:r>
              <w:rPr>
                <w:rFonts w:ascii="宋体" w:hAnsi="宋体" w:hint="eastAsia"/>
                <w:color w:val="000000" w:themeColor="text1"/>
                <w:sz w:val="24"/>
                <w:szCs w:val="24"/>
              </w:rPr>
              <w:t>响应时间</w:t>
            </w:r>
          </w:p>
        </w:tc>
        <w:tc>
          <w:tcPr>
            <w:tcW w:w="2520" w:type="dxa"/>
          </w:tcPr>
          <w:p w14:paraId="0264E3D7" w14:textId="77777777" w:rsidR="00346AEA" w:rsidRDefault="00346AEA">
            <w:pPr>
              <w:rPr>
                <w:rFonts w:ascii="宋体" w:hAnsi="宋体" w:hint="eastAsia"/>
                <w:color w:val="000000" w:themeColor="text1"/>
                <w:sz w:val="24"/>
                <w:szCs w:val="24"/>
              </w:rPr>
            </w:pPr>
          </w:p>
        </w:tc>
        <w:tc>
          <w:tcPr>
            <w:tcW w:w="2310" w:type="dxa"/>
          </w:tcPr>
          <w:p w14:paraId="73855517" w14:textId="77777777" w:rsidR="00346AEA" w:rsidRDefault="00346AEA">
            <w:pPr>
              <w:rPr>
                <w:rFonts w:ascii="宋体" w:hAnsi="宋体" w:hint="eastAsia"/>
                <w:color w:val="000000" w:themeColor="text1"/>
                <w:sz w:val="24"/>
                <w:szCs w:val="24"/>
              </w:rPr>
            </w:pPr>
          </w:p>
        </w:tc>
        <w:tc>
          <w:tcPr>
            <w:tcW w:w="1890" w:type="dxa"/>
          </w:tcPr>
          <w:p w14:paraId="5D1E5715" w14:textId="77777777" w:rsidR="00346AEA" w:rsidRDefault="00346AEA">
            <w:pPr>
              <w:rPr>
                <w:rFonts w:ascii="宋体" w:hAnsi="宋体" w:hint="eastAsia"/>
                <w:color w:val="000000" w:themeColor="text1"/>
                <w:sz w:val="24"/>
                <w:szCs w:val="24"/>
              </w:rPr>
            </w:pPr>
          </w:p>
        </w:tc>
      </w:tr>
      <w:tr w:rsidR="00346AEA" w14:paraId="648E1818" w14:textId="77777777">
        <w:trPr>
          <w:cantSplit/>
          <w:trHeight w:val="454"/>
        </w:trPr>
        <w:tc>
          <w:tcPr>
            <w:tcW w:w="840" w:type="dxa"/>
            <w:vAlign w:val="center"/>
          </w:tcPr>
          <w:p w14:paraId="3B68842E"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3</w:t>
            </w:r>
          </w:p>
        </w:tc>
        <w:tc>
          <w:tcPr>
            <w:tcW w:w="1470" w:type="dxa"/>
            <w:vAlign w:val="center"/>
          </w:tcPr>
          <w:p w14:paraId="33A3B540" w14:textId="77777777" w:rsidR="00346AEA" w:rsidRDefault="009C19A7" w:rsidP="002D79AD">
            <w:pPr>
              <w:rPr>
                <w:rFonts w:ascii="宋体" w:hAnsi="宋体" w:hint="eastAsia"/>
                <w:color w:val="000000" w:themeColor="text1"/>
                <w:sz w:val="24"/>
                <w:szCs w:val="24"/>
              </w:rPr>
            </w:pPr>
            <w:r>
              <w:rPr>
                <w:rFonts w:ascii="宋体" w:hAnsi="宋体" w:hint="eastAsia"/>
                <w:color w:val="000000" w:themeColor="text1"/>
                <w:sz w:val="24"/>
                <w:szCs w:val="24"/>
              </w:rPr>
              <w:t>付款响应</w:t>
            </w:r>
          </w:p>
        </w:tc>
        <w:tc>
          <w:tcPr>
            <w:tcW w:w="2520" w:type="dxa"/>
          </w:tcPr>
          <w:p w14:paraId="2A6D183E" w14:textId="77777777" w:rsidR="00346AEA" w:rsidRDefault="00346AEA">
            <w:pPr>
              <w:rPr>
                <w:rFonts w:ascii="宋体" w:hAnsi="宋体" w:hint="eastAsia"/>
                <w:color w:val="000000" w:themeColor="text1"/>
                <w:sz w:val="24"/>
                <w:szCs w:val="24"/>
              </w:rPr>
            </w:pPr>
          </w:p>
        </w:tc>
        <w:tc>
          <w:tcPr>
            <w:tcW w:w="2310" w:type="dxa"/>
          </w:tcPr>
          <w:p w14:paraId="3647BAA5" w14:textId="77777777" w:rsidR="00346AEA" w:rsidRDefault="00346AEA">
            <w:pPr>
              <w:rPr>
                <w:rFonts w:ascii="宋体" w:hAnsi="宋体" w:hint="eastAsia"/>
                <w:color w:val="000000" w:themeColor="text1"/>
                <w:sz w:val="24"/>
                <w:szCs w:val="24"/>
              </w:rPr>
            </w:pPr>
          </w:p>
        </w:tc>
        <w:tc>
          <w:tcPr>
            <w:tcW w:w="1890" w:type="dxa"/>
          </w:tcPr>
          <w:p w14:paraId="78D027A7" w14:textId="77777777" w:rsidR="00346AEA" w:rsidRDefault="00346AEA">
            <w:pPr>
              <w:rPr>
                <w:rFonts w:ascii="宋体" w:hAnsi="宋体" w:hint="eastAsia"/>
                <w:color w:val="000000" w:themeColor="text1"/>
                <w:sz w:val="24"/>
                <w:szCs w:val="24"/>
              </w:rPr>
            </w:pPr>
          </w:p>
        </w:tc>
      </w:tr>
      <w:tr w:rsidR="00346AEA" w14:paraId="079A24CD" w14:textId="77777777">
        <w:trPr>
          <w:cantSplit/>
          <w:trHeight w:val="454"/>
        </w:trPr>
        <w:tc>
          <w:tcPr>
            <w:tcW w:w="840" w:type="dxa"/>
            <w:vAlign w:val="center"/>
          </w:tcPr>
          <w:p w14:paraId="3A3F363F"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4</w:t>
            </w:r>
          </w:p>
        </w:tc>
        <w:tc>
          <w:tcPr>
            <w:tcW w:w="1470" w:type="dxa"/>
            <w:vAlign w:val="center"/>
          </w:tcPr>
          <w:p w14:paraId="2610ED73" w14:textId="77777777" w:rsidR="00346AEA" w:rsidRDefault="009C19A7">
            <w:pPr>
              <w:jc w:val="center"/>
              <w:rPr>
                <w:rFonts w:ascii="宋体" w:hAnsi="宋体" w:hint="eastAsia"/>
                <w:color w:val="000000" w:themeColor="text1"/>
                <w:sz w:val="24"/>
                <w:szCs w:val="24"/>
              </w:rPr>
            </w:pPr>
            <w:r>
              <w:rPr>
                <w:rFonts w:ascii="宋体" w:hAnsi="宋体" w:hint="eastAsia"/>
                <w:color w:val="000000" w:themeColor="text1"/>
                <w:sz w:val="24"/>
                <w:szCs w:val="24"/>
              </w:rPr>
              <w:t>其他</w:t>
            </w:r>
          </w:p>
        </w:tc>
        <w:tc>
          <w:tcPr>
            <w:tcW w:w="2520" w:type="dxa"/>
          </w:tcPr>
          <w:p w14:paraId="72721118" w14:textId="77777777" w:rsidR="00346AEA" w:rsidRDefault="00346AEA">
            <w:pPr>
              <w:rPr>
                <w:rFonts w:ascii="宋体" w:hAnsi="宋体" w:hint="eastAsia"/>
                <w:color w:val="000000" w:themeColor="text1"/>
                <w:sz w:val="24"/>
                <w:szCs w:val="24"/>
              </w:rPr>
            </w:pPr>
          </w:p>
        </w:tc>
        <w:tc>
          <w:tcPr>
            <w:tcW w:w="2310" w:type="dxa"/>
          </w:tcPr>
          <w:p w14:paraId="1D06A807" w14:textId="77777777" w:rsidR="00346AEA" w:rsidRDefault="00346AEA">
            <w:pPr>
              <w:rPr>
                <w:rFonts w:ascii="宋体" w:hAnsi="宋体" w:hint="eastAsia"/>
                <w:color w:val="000000" w:themeColor="text1"/>
                <w:sz w:val="24"/>
                <w:szCs w:val="24"/>
              </w:rPr>
            </w:pPr>
          </w:p>
        </w:tc>
        <w:tc>
          <w:tcPr>
            <w:tcW w:w="1890" w:type="dxa"/>
          </w:tcPr>
          <w:p w14:paraId="2368D402" w14:textId="77777777" w:rsidR="00346AEA" w:rsidRDefault="00346AEA">
            <w:pPr>
              <w:rPr>
                <w:rFonts w:ascii="宋体" w:hAnsi="宋体" w:hint="eastAsia"/>
                <w:color w:val="000000" w:themeColor="text1"/>
                <w:sz w:val="24"/>
                <w:szCs w:val="24"/>
              </w:rPr>
            </w:pPr>
          </w:p>
        </w:tc>
      </w:tr>
    </w:tbl>
    <w:p w14:paraId="3F82784E" w14:textId="27F10E3C" w:rsidR="00346AEA" w:rsidRDefault="009C19A7">
      <w:pPr>
        <w:snapToGrid w:val="0"/>
        <w:spacing w:line="360" w:lineRule="auto"/>
        <w:ind w:firstLineChars="2400" w:firstLine="5760"/>
        <w:rPr>
          <w:rFonts w:ascii="宋体" w:hAnsi="宋体" w:hint="eastAsia"/>
          <w:color w:val="000000" w:themeColor="text1"/>
          <w:sz w:val="24"/>
          <w:szCs w:val="24"/>
        </w:rPr>
      </w:pPr>
      <w:r>
        <w:rPr>
          <w:rFonts w:ascii="宋体" w:hAnsi="宋体" w:hint="eastAsia"/>
          <w:color w:val="000000" w:themeColor="text1"/>
          <w:sz w:val="24"/>
          <w:szCs w:val="24"/>
        </w:rPr>
        <w:t>供应商签章：</w:t>
      </w:r>
      <w:r>
        <w:rPr>
          <w:rFonts w:ascii="宋体" w:hAnsi="宋体" w:hint="eastAsia"/>
          <w:color w:val="000000" w:themeColor="text1"/>
          <w:sz w:val="24"/>
          <w:szCs w:val="24"/>
        </w:rPr>
        <w:t xml:space="preserve">                    </w:t>
      </w:r>
    </w:p>
    <w:p w14:paraId="1A417952" w14:textId="77777777" w:rsidR="00BE3343" w:rsidRDefault="00BE3343" w:rsidP="00BE3343">
      <w:pPr>
        <w:tabs>
          <w:tab w:val="left" w:pos="630"/>
        </w:tabs>
        <w:spacing w:line="360" w:lineRule="auto"/>
        <w:ind w:firstLineChars="2462" w:firstLine="5909"/>
        <w:rPr>
          <w:rFonts w:ascii="宋体" w:hAnsi="宋体" w:cs="宋体" w:hint="eastAsia"/>
          <w:sz w:val="24"/>
        </w:rPr>
      </w:pPr>
      <w:r>
        <w:rPr>
          <w:rFonts w:ascii="宋体" w:hAnsi="宋体" w:hint="eastAsia"/>
          <w:bCs/>
          <w:sz w:val="24"/>
        </w:rPr>
        <w:t>日期：</w:t>
      </w:r>
    </w:p>
    <w:p w14:paraId="510038D2" w14:textId="77777777" w:rsidR="00346AEA" w:rsidRDefault="009C19A7">
      <w:pPr>
        <w:spacing w:beforeLines="50" w:before="156" w:afterLines="50" w:after="156" w:line="360" w:lineRule="auto"/>
        <w:rPr>
          <w:rFonts w:ascii="宋体" w:hAnsi="宋体" w:hint="eastAsia"/>
          <w:bCs/>
          <w:color w:val="000000" w:themeColor="text1"/>
          <w:sz w:val="24"/>
          <w:szCs w:val="28"/>
        </w:rPr>
      </w:pPr>
      <w:r>
        <w:rPr>
          <w:rFonts w:ascii="宋体" w:hAnsi="宋体" w:hint="eastAsia"/>
          <w:color w:val="000000" w:themeColor="text1"/>
          <w:sz w:val="24"/>
          <w:szCs w:val="24"/>
        </w:rPr>
        <w:t>注：</w:t>
      </w:r>
      <w:r>
        <w:rPr>
          <w:rFonts w:ascii="宋体" w:hAnsi="宋体" w:hint="eastAsia"/>
          <w:bCs/>
          <w:color w:val="000000" w:themeColor="text1"/>
          <w:sz w:val="24"/>
          <w:szCs w:val="28"/>
        </w:rPr>
        <w:t>1</w:t>
      </w:r>
      <w:r>
        <w:rPr>
          <w:rFonts w:ascii="宋体" w:hAnsi="宋体" w:hint="eastAsia"/>
          <w:bCs/>
          <w:color w:val="000000" w:themeColor="text1"/>
          <w:sz w:val="24"/>
          <w:szCs w:val="28"/>
        </w:rPr>
        <w:t>、供应商必须逐项对应描述货物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14:paraId="10909EAB" w14:textId="77777777" w:rsidR="00346AEA" w:rsidRDefault="009C19A7">
      <w:pPr>
        <w:adjustRightInd w:val="0"/>
        <w:snapToGrid w:val="0"/>
        <w:spacing w:line="360" w:lineRule="auto"/>
        <w:rPr>
          <w:rFonts w:ascii="宋体" w:hAnsi="宋体" w:hint="eastAsia"/>
          <w:bCs/>
          <w:color w:val="000000" w:themeColor="text1"/>
          <w:sz w:val="24"/>
          <w:szCs w:val="28"/>
        </w:rPr>
      </w:pPr>
      <w:r>
        <w:rPr>
          <w:rFonts w:ascii="宋体" w:hAnsi="宋体" w:hint="eastAsia"/>
          <w:bCs/>
          <w:color w:val="000000" w:themeColor="text1"/>
          <w:sz w:val="24"/>
          <w:szCs w:val="28"/>
        </w:rPr>
        <w:t>2</w:t>
      </w:r>
      <w:r>
        <w:rPr>
          <w:rFonts w:ascii="宋体" w:hAnsi="宋体" w:hint="eastAsia"/>
          <w:bCs/>
          <w:color w:val="000000" w:themeColor="text1"/>
          <w:sz w:val="24"/>
          <w:szCs w:val="28"/>
        </w:rPr>
        <w:t>、供应商所供产品如与询价文件要求的规格及配置不一致，则须在上表偏离说明中详细注明。</w:t>
      </w:r>
    </w:p>
    <w:p w14:paraId="1723B973" w14:textId="77777777" w:rsidR="00346AEA" w:rsidRDefault="009C19A7">
      <w:pPr>
        <w:adjustRightInd w:val="0"/>
        <w:snapToGrid w:val="0"/>
        <w:spacing w:line="360" w:lineRule="auto"/>
        <w:rPr>
          <w:rFonts w:ascii="宋体" w:hAnsi="宋体" w:hint="eastAsia"/>
          <w:bCs/>
          <w:color w:val="000000" w:themeColor="text1"/>
          <w:sz w:val="24"/>
          <w:szCs w:val="28"/>
        </w:rPr>
      </w:pPr>
      <w:r>
        <w:rPr>
          <w:rFonts w:ascii="宋体" w:hAnsi="宋体" w:hint="eastAsia"/>
          <w:bCs/>
          <w:color w:val="000000" w:themeColor="text1"/>
          <w:sz w:val="24"/>
          <w:szCs w:val="28"/>
        </w:rPr>
        <w:t>3</w:t>
      </w:r>
      <w:r>
        <w:rPr>
          <w:rFonts w:ascii="宋体" w:hAnsi="宋体" w:hint="eastAsia"/>
          <w:bCs/>
          <w:color w:val="000000" w:themeColor="text1"/>
          <w:sz w:val="24"/>
          <w:szCs w:val="28"/>
        </w:rPr>
        <w:t>、响应部分可后附详细说明及技术资料。</w:t>
      </w:r>
    </w:p>
    <w:p w14:paraId="508E3483" w14:textId="77777777" w:rsidR="00346AEA" w:rsidRDefault="009C19A7">
      <w:pPr>
        <w:spacing w:line="360" w:lineRule="auto"/>
        <w:jc w:val="left"/>
        <w:rPr>
          <w:rFonts w:ascii="宋体" w:hAnsi="宋体" w:cs="宋体" w:hint="eastAsia"/>
          <w:sz w:val="24"/>
        </w:rPr>
      </w:pPr>
      <w:r>
        <w:rPr>
          <w:rFonts w:ascii="宋体" w:hAnsi="宋体" w:cs="宋体" w:hint="eastAsia"/>
          <w:sz w:val="24"/>
        </w:rPr>
        <w:t>4</w:t>
      </w:r>
      <w:r>
        <w:rPr>
          <w:rFonts w:ascii="宋体" w:hAnsi="宋体" w:cs="宋体" w:hint="eastAsia"/>
          <w:sz w:val="24"/>
        </w:rPr>
        <w:t>、我公司参与本次公开询价项目所提供服务完全符合上述采购需求要求，并</w:t>
      </w:r>
      <w:proofErr w:type="gramStart"/>
      <w:r>
        <w:rPr>
          <w:rFonts w:ascii="宋体" w:hAnsi="宋体" w:cs="宋体" w:hint="eastAsia"/>
          <w:sz w:val="24"/>
        </w:rPr>
        <w:t>完全响应</w:t>
      </w:r>
      <w:proofErr w:type="gramEnd"/>
      <w:r>
        <w:rPr>
          <w:rFonts w:ascii="宋体" w:hAnsi="宋体" w:cs="宋体" w:hint="eastAsia"/>
          <w:sz w:val="24"/>
        </w:rPr>
        <w:t>相关工期及运维期限要求。</w:t>
      </w:r>
    </w:p>
    <w:p w14:paraId="7A816738" w14:textId="77777777" w:rsidR="00346AEA" w:rsidRDefault="009C19A7">
      <w:pPr>
        <w:spacing w:line="360" w:lineRule="auto"/>
        <w:jc w:val="left"/>
        <w:rPr>
          <w:rFonts w:ascii="宋体" w:hAnsi="宋体" w:cs="宋体" w:hint="eastAsia"/>
          <w:sz w:val="24"/>
        </w:rPr>
      </w:pPr>
      <w:r>
        <w:rPr>
          <w:rFonts w:ascii="宋体" w:hAnsi="宋体" w:cs="宋体" w:hint="eastAsia"/>
          <w:sz w:val="24"/>
        </w:rPr>
        <w:t>5</w:t>
      </w:r>
      <w:r>
        <w:rPr>
          <w:rFonts w:ascii="宋体" w:hAnsi="宋体" w:cs="宋体" w:hint="eastAsia"/>
          <w:sz w:val="24"/>
        </w:rPr>
        <w:t>、我公司已提交本次项目运</w:t>
      </w:r>
      <w:proofErr w:type="gramStart"/>
      <w:r>
        <w:rPr>
          <w:rFonts w:ascii="宋体" w:hAnsi="宋体" w:cs="宋体" w:hint="eastAsia"/>
          <w:sz w:val="24"/>
        </w:rPr>
        <w:t>维方案</w:t>
      </w:r>
      <w:proofErr w:type="gramEnd"/>
      <w:r>
        <w:rPr>
          <w:rFonts w:ascii="宋体" w:hAnsi="宋体" w:cs="宋体" w:hint="eastAsia"/>
          <w:sz w:val="24"/>
        </w:rPr>
        <w:t>及相关业绩。</w:t>
      </w:r>
    </w:p>
    <w:p w14:paraId="5161C32F" w14:textId="77777777" w:rsidR="00346AEA" w:rsidRDefault="009C19A7">
      <w:pPr>
        <w:spacing w:line="360" w:lineRule="auto"/>
        <w:ind w:firstLineChars="200" w:firstLine="480"/>
        <w:rPr>
          <w:rFonts w:ascii="宋体" w:hAnsi="宋体" w:cs="宋体" w:hint="eastAsia"/>
          <w:sz w:val="24"/>
        </w:rPr>
      </w:pPr>
      <w:r>
        <w:rPr>
          <w:rFonts w:ascii="宋体" w:hAnsi="宋体" w:cs="宋体" w:hint="eastAsia"/>
          <w:sz w:val="24"/>
        </w:rPr>
        <w:t>特此说明！</w:t>
      </w:r>
    </w:p>
    <w:p w14:paraId="2E89B505" w14:textId="77777777" w:rsidR="00346AEA" w:rsidRDefault="009C19A7">
      <w:pPr>
        <w:spacing w:line="360" w:lineRule="auto"/>
        <w:ind w:firstLineChars="2262" w:firstLine="5429"/>
        <w:rPr>
          <w:rFonts w:ascii="宋体" w:hAnsi="宋体" w:cs="宋体" w:hint="eastAsia"/>
          <w:bCs/>
          <w:sz w:val="24"/>
          <w:u w:val="single"/>
        </w:rPr>
      </w:pPr>
      <w:r>
        <w:rPr>
          <w:rFonts w:ascii="宋体" w:hAnsi="宋体" w:cs="宋体" w:hint="eastAsia"/>
          <w:bCs/>
          <w:sz w:val="24"/>
        </w:rPr>
        <w:t>供应商签章：</w:t>
      </w:r>
    </w:p>
    <w:p w14:paraId="73F25D93" w14:textId="77777777" w:rsidR="00346AEA" w:rsidRDefault="009C19A7">
      <w:pPr>
        <w:tabs>
          <w:tab w:val="left" w:pos="630"/>
        </w:tabs>
        <w:spacing w:line="360" w:lineRule="auto"/>
        <w:ind w:firstLineChars="2262" w:firstLine="5429"/>
        <w:rPr>
          <w:rFonts w:ascii="宋体" w:hAnsi="宋体" w:cs="宋体" w:hint="eastAsia"/>
          <w:bCs/>
          <w:sz w:val="24"/>
        </w:rPr>
      </w:pPr>
      <w:r>
        <w:rPr>
          <w:rFonts w:ascii="宋体" w:hAnsi="宋体" w:cs="宋体" w:hint="eastAsia"/>
          <w:bCs/>
          <w:sz w:val="24"/>
        </w:rPr>
        <w:t>日期：</w:t>
      </w:r>
    </w:p>
    <w:p w14:paraId="33FCCBA9" w14:textId="77777777" w:rsidR="00346AEA" w:rsidRDefault="009C19A7">
      <w:pPr>
        <w:keepNext/>
        <w:keepLines/>
        <w:adjustRightInd w:val="0"/>
        <w:spacing w:line="560" w:lineRule="exact"/>
        <w:jc w:val="left"/>
        <w:textAlignment w:val="baseline"/>
        <w:rPr>
          <w:rFonts w:ascii="宋体" w:hAnsi="宋体" w:cs="宋体" w:hint="eastAsia"/>
          <w:b/>
          <w:sz w:val="24"/>
        </w:rPr>
      </w:pPr>
      <w:r>
        <w:rPr>
          <w:rFonts w:ascii="宋体" w:hAnsi="宋体" w:cs="宋体" w:hint="eastAsia"/>
          <w:b/>
          <w:sz w:val="24"/>
        </w:rPr>
        <w:lastRenderedPageBreak/>
        <w:t>附件八</w:t>
      </w:r>
    </w:p>
    <w:p w14:paraId="041DE498" w14:textId="77777777" w:rsidR="00346AEA" w:rsidRDefault="009C19A7">
      <w:pPr>
        <w:widowControl/>
        <w:jc w:val="center"/>
      </w:pPr>
      <w:r>
        <w:rPr>
          <w:rFonts w:ascii="宋体" w:hAnsi="宋体" w:cs="宋体" w:hint="eastAsia"/>
          <w:b/>
          <w:color w:val="000000"/>
          <w:kern w:val="0"/>
          <w:sz w:val="24"/>
          <w:szCs w:val="24"/>
          <w:lang w:bidi="ar"/>
        </w:rPr>
        <w:t>中小企业声明函</w:t>
      </w:r>
      <w:r>
        <w:rPr>
          <w:rFonts w:ascii="宋体" w:hAnsi="宋体" w:cs="宋体" w:hint="eastAsia"/>
          <w:b/>
          <w:color w:val="000000"/>
          <w:kern w:val="0"/>
          <w:sz w:val="24"/>
          <w:szCs w:val="24"/>
          <w:lang w:bidi="ar"/>
        </w:rPr>
        <w:t xml:space="preserve"> </w:t>
      </w:r>
    </w:p>
    <w:p w14:paraId="09D758AA" w14:textId="77777777" w:rsidR="00346AEA" w:rsidRDefault="009C19A7">
      <w:pPr>
        <w:pStyle w:val="HTML"/>
        <w:widowControl/>
        <w:ind w:firstLine="641"/>
      </w:pPr>
      <w:r>
        <w:rPr>
          <w:rFonts w:cs="宋体"/>
          <w:color w:val="000000"/>
        </w:rPr>
        <w:t>本公司郑重声明，根据《政府采购促进中小企业发展管理办法》（财库﹝</w:t>
      </w:r>
      <w:r>
        <w:rPr>
          <w:rFonts w:cs="宋体"/>
          <w:color w:val="000000"/>
        </w:rPr>
        <w:t>2020</w:t>
      </w:r>
      <w:r>
        <w:rPr>
          <w:rFonts w:cs="宋体"/>
          <w:color w:val="000000"/>
        </w:rPr>
        <w:t>﹞</w:t>
      </w:r>
      <w:r>
        <w:rPr>
          <w:rFonts w:cs="宋体"/>
          <w:color w:val="000000"/>
        </w:rPr>
        <w:t>46</w:t>
      </w:r>
      <w:r>
        <w:rPr>
          <w:rFonts w:cs="宋体"/>
          <w:color w:val="000000"/>
        </w:rPr>
        <w:t>号）的规定，</w:t>
      </w:r>
      <w:r>
        <w:rPr>
          <w:rFonts w:cs="宋体"/>
          <w:color w:val="000000"/>
        </w:rPr>
        <w:t xml:space="preserve"> </w:t>
      </w:r>
      <w:r>
        <w:rPr>
          <w:rFonts w:cs="宋体"/>
          <w:color w:val="000000"/>
        </w:rPr>
        <w:t>本公司参加（单位名称）的（项目名称）</w:t>
      </w:r>
      <w:r>
        <w:rPr>
          <w:rFonts w:cs="宋体"/>
          <w:color w:val="000000"/>
        </w:rPr>
        <w:t xml:space="preserve"> </w:t>
      </w:r>
      <w:r>
        <w:rPr>
          <w:rFonts w:cs="宋体"/>
          <w:color w:val="000000"/>
        </w:rPr>
        <w:t>采购活动，提供的货物和服务</w:t>
      </w:r>
      <w:r>
        <w:rPr>
          <w:rFonts w:cs="宋体"/>
          <w:b/>
          <w:color w:val="000000"/>
        </w:rPr>
        <w:t>全部</w:t>
      </w:r>
      <w:r>
        <w:rPr>
          <w:rFonts w:cs="宋体"/>
          <w:color w:val="000000"/>
        </w:rPr>
        <w:t>由符合政策要求的中小企业制造。相关企业的具体情况如下：</w:t>
      </w:r>
      <w:r>
        <w:rPr>
          <w:rFonts w:cs="宋体"/>
          <w:color w:val="000000"/>
        </w:rPr>
        <w:t xml:space="preserve"> </w:t>
      </w:r>
    </w:p>
    <w:p w14:paraId="25712323" w14:textId="77777777" w:rsidR="00346AEA" w:rsidRDefault="009C19A7">
      <w:pPr>
        <w:pStyle w:val="HTML"/>
        <w:widowControl/>
        <w:ind w:firstLine="641"/>
      </w:pPr>
      <w:r>
        <w:rPr>
          <w:rFonts w:cs="宋体"/>
          <w:color w:val="000000"/>
        </w:rPr>
        <w:t xml:space="preserve">1. </w:t>
      </w:r>
      <w:r>
        <w:rPr>
          <w:rFonts w:cs="宋体"/>
          <w:color w:val="000000"/>
        </w:rPr>
        <w:t>（标的名称），属于（采购文件中明确的所属行业）行业；制造商为（企业名称），从业人员＿＿人，</w:t>
      </w:r>
      <w:r>
        <w:rPr>
          <w:rFonts w:cs="宋体"/>
          <w:color w:val="000000"/>
        </w:rPr>
        <w:t xml:space="preserve"> </w:t>
      </w:r>
      <w:r>
        <w:rPr>
          <w:rFonts w:cs="宋体"/>
          <w:color w:val="000000"/>
        </w:rPr>
        <w:t>营业收入为＿＿万元</w:t>
      </w:r>
      <w:r>
        <w:rPr>
          <w:rFonts w:cs="宋体"/>
          <w:color w:val="000000"/>
        </w:rPr>
        <w:t xml:space="preserve"> </w:t>
      </w:r>
      <w:r>
        <w:rPr>
          <w:rFonts w:cs="宋体"/>
          <w:color w:val="000000"/>
        </w:rPr>
        <w:t>，</w:t>
      </w:r>
      <w:r>
        <w:rPr>
          <w:rFonts w:cs="宋体"/>
          <w:color w:val="000000"/>
        </w:rPr>
        <w:t xml:space="preserve"> </w:t>
      </w:r>
      <w:r>
        <w:rPr>
          <w:rFonts w:cs="宋体"/>
          <w:color w:val="000000"/>
        </w:rPr>
        <w:t>资产总额为＿＿万元，属于（中型企业、小型企业、微型企业）；</w:t>
      </w:r>
      <w:r>
        <w:rPr>
          <w:rFonts w:cs="宋体"/>
          <w:color w:val="000000"/>
        </w:rPr>
        <w:t xml:space="preserve"> </w:t>
      </w:r>
    </w:p>
    <w:p w14:paraId="005DC418" w14:textId="77777777" w:rsidR="00346AEA" w:rsidRDefault="009C19A7">
      <w:pPr>
        <w:pStyle w:val="HTML"/>
        <w:widowControl/>
        <w:ind w:firstLine="641"/>
      </w:pPr>
      <w:r>
        <w:rPr>
          <w:rFonts w:cs="宋体"/>
          <w:color w:val="000000"/>
        </w:rPr>
        <w:t xml:space="preserve">2. </w:t>
      </w:r>
      <w:r>
        <w:rPr>
          <w:rFonts w:cs="宋体"/>
          <w:color w:val="000000"/>
        </w:rPr>
        <w:t>（标的名称），属于（采购文件中明确的所属行业）行业；制造商为（企业名称），从业人员＿＿人，</w:t>
      </w:r>
      <w:r>
        <w:rPr>
          <w:rFonts w:cs="宋体"/>
          <w:color w:val="000000"/>
        </w:rPr>
        <w:t xml:space="preserve"> </w:t>
      </w:r>
      <w:r>
        <w:rPr>
          <w:rFonts w:cs="宋体"/>
          <w:color w:val="000000"/>
        </w:rPr>
        <w:t>营业收入为＿＿万元，</w:t>
      </w:r>
      <w:r>
        <w:rPr>
          <w:rFonts w:cs="宋体"/>
          <w:color w:val="000000"/>
        </w:rPr>
        <w:t xml:space="preserve"> </w:t>
      </w:r>
      <w:r>
        <w:rPr>
          <w:rFonts w:cs="宋体"/>
          <w:color w:val="000000"/>
        </w:rPr>
        <w:t>资产总额为＿＿万元</w:t>
      </w:r>
      <w:r>
        <w:rPr>
          <w:rFonts w:cs="宋体"/>
          <w:color w:val="000000"/>
        </w:rPr>
        <w:t xml:space="preserve"> </w:t>
      </w:r>
      <w:r>
        <w:rPr>
          <w:rFonts w:cs="宋体"/>
          <w:color w:val="000000"/>
        </w:rPr>
        <w:t>，属于（中型企业、小型企业、微型企业），</w:t>
      </w:r>
      <w:r>
        <w:rPr>
          <w:rFonts w:cs="宋体"/>
          <w:color w:val="000000"/>
        </w:rPr>
        <w:t xml:space="preserve"> </w:t>
      </w:r>
    </w:p>
    <w:p w14:paraId="2838800C" w14:textId="77777777" w:rsidR="00346AEA" w:rsidRDefault="009C19A7">
      <w:pPr>
        <w:pStyle w:val="HTML"/>
        <w:widowControl/>
        <w:ind w:firstLine="641"/>
      </w:pPr>
      <w:r>
        <w:rPr>
          <w:rFonts w:cs="宋体"/>
          <w:color w:val="000000"/>
        </w:rPr>
        <w:t>以上企业，不属于大企业的分支机构，不存在控股股东为大企业的情形，也不存在与大企业的负责人为同一人的情形。</w:t>
      </w:r>
      <w:r>
        <w:rPr>
          <w:rFonts w:cs="宋体"/>
          <w:color w:val="000000"/>
        </w:rPr>
        <w:t xml:space="preserve"> </w:t>
      </w:r>
    </w:p>
    <w:p w14:paraId="1A951019" w14:textId="5C627552" w:rsidR="00346AEA" w:rsidRDefault="009C19A7">
      <w:pPr>
        <w:pStyle w:val="HTML"/>
        <w:widowControl/>
        <w:ind w:firstLine="641"/>
      </w:pPr>
      <w:r>
        <w:rPr>
          <w:rFonts w:cs="宋体"/>
          <w:color w:val="000000"/>
        </w:rPr>
        <w:t>本企业对上述声明内容的真实性负责。</w:t>
      </w:r>
      <w:r>
        <w:rPr>
          <w:rFonts w:cs="宋体"/>
          <w:color w:val="000000"/>
        </w:rPr>
        <w:t xml:space="preserve"> </w:t>
      </w:r>
      <w:r>
        <w:rPr>
          <w:rFonts w:cs="宋体"/>
          <w:color w:val="000000"/>
        </w:rPr>
        <w:t>如有虚假，将依法承担相应责任。</w:t>
      </w:r>
      <w:r>
        <w:rPr>
          <w:rFonts w:cs="宋体"/>
          <w:color w:val="000000"/>
        </w:rPr>
        <w:t xml:space="preserve"> </w:t>
      </w:r>
      <w:r>
        <w:br/>
      </w:r>
      <w:r>
        <w:rPr>
          <w:rFonts w:cs="宋体"/>
          <w:b/>
          <w:color w:val="000000"/>
        </w:rPr>
        <w:t xml:space="preserve"> </w:t>
      </w:r>
      <w:r>
        <w:br/>
        <w:t>                                     </w:t>
      </w:r>
      <w:r>
        <w:rPr>
          <w:rFonts w:cs="宋体"/>
          <w:b/>
          <w:color w:val="000000"/>
        </w:rPr>
        <w:t>供应商签章：</w:t>
      </w:r>
      <w:r>
        <w:rPr>
          <w:rFonts w:cs="宋体"/>
          <w:b/>
          <w:color w:val="000000"/>
        </w:rPr>
        <w:t xml:space="preserve">  </w:t>
      </w:r>
      <w:r>
        <w:br/>
        <w:t xml:space="preserve">                                    </w:t>
      </w:r>
      <w:r w:rsidR="00BD0C14">
        <w:t xml:space="preserve">       </w:t>
      </w:r>
      <w:r>
        <w:rPr>
          <w:rFonts w:cs="宋体"/>
          <w:b/>
          <w:color w:val="000000"/>
        </w:rPr>
        <w:t>日期：</w:t>
      </w:r>
      <w:r>
        <w:rPr>
          <w:rFonts w:cs="宋体"/>
          <w:b/>
          <w:color w:val="000000"/>
        </w:rPr>
        <w:t xml:space="preserve">     </w:t>
      </w:r>
    </w:p>
    <w:p w14:paraId="639758BC" w14:textId="77777777" w:rsidR="00346AEA" w:rsidRDefault="009C19A7">
      <w:pPr>
        <w:pStyle w:val="HTML"/>
        <w:widowControl/>
      </w:pPr>
      <w:r>
        <w:rPr>
          <w:rFonts w:cs="宋体"/>
          <w:b/>
          <w:color w:val="000000"/>
        </w:rPr>
        <w:t>注：</w:t>
      </w:r>
      <w:r>
        <w:rPr>
          <w:rFonts w:cs="宋体"/>
          <w:b/>
          <w:color w:val="000000"/>
        </w:rPr>
        <w:t xml:space="preserve"> </w:t>
      </w:r>
      <w:r>
        <w:rPr>
          <w:rFonts w:cs="宋体"/>
          <w:color w:val="000000"/>
        </w:rPr>
        <w:t>1</w:t>
      </w:r>
      <w:r>
        <w:rPr>
          <w:rFonts w:cs="宋体"/>
          <w:color w:val="000000"/>
        </w:rPr>
        <w:t>、从业人员、营业收入、资产总额填报上一年度数据，无上</w:t>
      </w:r>
      <w:proofErr w:type="gramStart"/>
      <w:r>
        <w:rPr>
          <w:rFonts w:cs="宋体"/>
          <w:color w:val="000000"/>
        </w:rPr>
        <w:t>一</w:t>
      </w:r>
      <w:proofErr w:type="gramEnd"/>
      <w:r>
        <w:rPr>
          <w:rFonts w:cs="宋体"/>
          <w:color w:val="000000"/>
        </w:rPr>
        <w:t>年度数据的新成立企业可不填报。</w:t>
      </w:r>
      <w:r>
        <w:rPr>
          <w:rFonts w:cs="宋体"/>
          <w:color w:val="000000"/>
        </w:rPr>
        <w:t xml:space="preserve"> </w:t>
      </w:r>
      <w:r>
        <w:br/>
      </w:r>
      <w:r>
        <w:rPr>
          <w:rFonts w:ascii="Times New Roman" w:hAnsi="Times New Roman" w:hint="default"/>
          <w:color w:val="000000"/>
        </w:rPr>
        <w:t>2</w:t>
      </w:r>
      <w:r>
        <w:rPr>
          <w:rFonts w:cs="宋体"/>
          <w:color w:val="000000"/>
        </w:rPr>
        <w:t>、企业划型标准按照《关于印发中小企业划型标准规定的通知》</w:t>
      </w:r>
      <w:r>
        <w:rPr>
          <w:rFonts w:cs="宋体"/>
          <w:color w:val="000000"/>
        </w:rPr>
        <w:t xml:space="preserve"> </w:t>
      </w:r>
      <w:r>
        <w:rPr>
          <w:rFonts w:cs="宋体"/>
          <w:color w:val="000000"/>
        </w:rPr>
        <w:t>（工信部联企业</w:t>
      </w:r>
      <w:r>
        <w:rPr>
          <w:rFonts w:cs="宋体"/>
          <w:color w:val="000000"/>
        </w:rPr>
        <w:t xml:space="preserve"> </w:t>
      </w:r>
      <w:r>
        <w:rPr>
          <w:rFonts w:cs="宋体"/>
          <w:color w:val="000000"/>
        </w:rPr>
        <w:t>〔</w:t>
      </w:r>
      <w:r>
        <w:rPr>
          <w:rFonts w:ascii="Times New Roman" w:hAnsi="Times New Roman" w:hint="default"/>
          <w:color w:val="000000"/>
        </w:rPr>
        <w:t>2011</w:t>
      </w:r>
      <w:r>
        <w:rPr>
          <w:rFonts w:cs="宋体"/>
          <w:color w:val="000000"/>
        </w:rPr>
        <w:t>〕</w:t>
      </w:r>
      <w:r>
        <w:rPr>
          <w:rFonts w:cs="宋体"/>
          <w:color w:val="000000"/>
        </w:rPr>
        <w:t xml:space="preserve"> </w:t>
      </w:r>
      <w:r>
        <w:rPr>
          <w:rFonts w:ascii="Times New Roman" w:hAnsi="Times New Roman" w:hint="default"/>
          <w:color w:val="000000"/>
        </w:rPr>
        <w:t>300</w:t>
      </w:r>
      <w:r>
        <w:rPr>
          <w:rFonts w:cs="宋体"/>
          <w:color w:val="000000"/>
        </w:rPr>
        <w:t>号）</w:t>
      </w:r>
      <w:r>
        <w:rPr>
          <w:rFonts w:cs="宋体"/>
          <w:color w:val="000000"/>
        </w:rPr>
        <w:t xml:space="preserve"> </w:t>
      </w:r>
      <w:r>
        <w:rPr>
          <w:rFonts w:cs="宋体"/>
          <w:color w:val="000000"/>
        </w:rPr>
        <w:t>规定执行。</w:t>
      </w:r>
      <w:r>
        <w:rPr>
          <w:rFonts w:cs="宋体"/>
          <w:color w:val="000000"/>
        </w:rPr>
        <w:t xml:space="preserve"> </w:t>
      </w:r>
      <w:r>
        <w:rPr>
          <w:rFonts w:ascii="Times New Roman" w:hAnsi="Times New Roman" w:hint="default"/>
          <w:color w:val="000000"/>
        </w:rPr>
        <w:t xml:space="preserve"> </w:t>
      </w:r>
    </w:p>
    <w:p w14:paraId="40341357" w14:textId="77777777" w:rsidR="00346AEA" w:rsidRDefault="00346AEA">
      <w:pPr>
        <w:tabs>
          <w:tab w:val="left" w:pos="630"/>
        </w:tabs>
        <w:spacing w:line="360" w:lineRule="auto"/>
        <w:ind w:firstLineChars="2262" w:firstLine="5429"/>
        <w:rPr>
          <w:rFonts w:ascii="宋体" w:hAnsi="宋体" w:cs="宋体" w:hint="eastAsia"/>
          <w:bCs/>
          <w:sz w:val="24"/>
        </w:rPr>
      </w:pPr>
    </w:p>
    <w:p w14:paraId="28D6D1CA" w14:textId="77777777" w:rsidR="00346AEA" w:rsidRDefault="00346AEA">
      <w:pPr>
        <w:tabs>
          <w:tab w:val="left" w:pos="630"/>
        </w:tabs>
        <w:spacing w:line="360" w:lineRule="auto"/>
        <w:ind w:firstLineChars="2262" w:firstLine="5429"/>
        <w:rPr>
          <w:rFonts w:ascii="宋体" w:hAnsi="宋体" w:cs="宋体" w:hint="eastAsia"/>
          <w:bCs/>
          <w:sz w:val="24"/>
        </w:rPr>
      </w:pPr>
    </w:p>
    <w:p w14:paraId="543AFC69" w14:textId="77777777" w:rsidR="00346AEA" w:rsidRDefault="00346AEA">
      <w:pPr>
        <w:tabs>
          <w:tab w:val="left" w:pos="630"/>
        </w:tabs>
        <w:spacing w:line="360" w:lineRule="auto"/>
        <w:ind w:firstLineChars="2262" w:firstLine="5429"/>
        <w:rPr>
          <w:rFonts w:ascii="宋体" w:hAnsi="宋体" w:cs="宋体" w:hint="eastAsia"/>
          <w:bCs/>
          <w:sz w:val="24"/>
        </w:rPr>
      </w:pPr>
    </w:p>
    <w:p w14:paraId="75F233AA" w14:textId="77777777" w:rsidR="00346AEA" w:rsidRDefault="009C19A7">
      <w:pPr>
        <w:widowControl/>
        <w:jc w:val="center"/>
      </w:pPr>
      <w:r>
        <w:rPr>
          <w:rFonts w:ascii="宋体" w:hAnsi="宋体" w:cs="宋体" w:hint="eastAsia"/>
          <w:b/>
          <w:color w:val="000000"/>
          <w:kern w:val="0"/>
          <w:sz w:val="24"/>
          <w:szCs w:val="24"/>
          <w:lang w:bidi="ar"/>
        </w:rPr>
        <w:t>残疾人福利性单位声明函</w:t>
      </w:r>
      <w:r>
        <w:rPr>
          <w:rFonts w:ascii="宋体" w:hAnsi="宋体" w:cs="宋体" w:hint="eastAsia"/>
          <w:b/>
          <w:color w:val="000000"/>
          <w:kern w:val="0"/>
          <w:sz w:val="24"/>
          <w:szCs w:val="24"/>
          <w:lang w:bidi="ar"/>
        </w:rPr>
        <w:t xml:space="preserve"> </w:t>
      </w:r>
    </w:p>
    <w:p w14:paraId="67B4F3B2" w14:textId="77777777" w:rsidR="00346AEA" w:rsidRDefault="009C19A7">
      <w:pPr>
        <w:widowControl/>
        <w:jc w:val="center"/>
      </w:pPr>
      <w:r>
        <w:rPr>
          <w:rFonts w:ascii="楷体" w:eastAsia="楷体" w:hAnsi="楷体" w:cs="楷体"/>
          <w:color w:val="000000"/>
          <w:kern w:val="0"/>
          <w:sz w:val="24"/>
          <w:szCs w:val="24"/>
          <w:lang w:bidi="ar"/>
        </w:rPr>
        <w:t>（非残疾人福利性单位不需此件）</w:t>
      </w:r>
      <w:r>
        <w:rPr>
          <w:rFonts w:ascii="宋体" w:hAnsi="宋体" w:cs="宋体" w:hint="eastAsia"/>
          <w:color w:val="000000"/>
          <w:kern w:val="0"/>
          <w:sz w:val="24"/>
          <w:szCs w:val="24"/>
          <w:lang w:bidi="ar"/>
        </w:rPr>
        <w:t xml:space="preserve"> </w:t>
      </w:r>
    </w:p>
    <w:p w14:paraId="23F5E615" w14:textId="77777777" w:rsidR="00346AEA" w:rsidRDefault="009C19A7">
      <w:pPr>
        <w:pStyle w:val="HTML"/>
        <w:widowControl/>
        <w:ind w:firstLine="640"/>
      </w:pPr>
      <w:r>
        <w:rPr>
          <w:rFonts w:cs="宋体"/>
          <w:color w:val="000000"/>
        </w:rPr>
        <w:t>本单位郑重声明，根据《财政部</w:t>
      </w:r>
      <w:r>
        <w:rPr>
          <w:rFonts w:cs="宋体"/>
          <w:color w:val="000000"/>
        </w:rPr>
        <w:t xml:space="preserve"> </w:t>
      </w:r>
      <w:r>
        <w:rPr>
          <w:rFonts w:cs="宋体"/>
          <w:color w:val="000000"/>
        </w:rPr>
        <w:t>民政部</w:t>
      </w:r>
      <w:r>
        <w:rPr>
          <w:rFonts w:cs="宋体"/>
          <w:color w:val="000000"/>
        </w:rPr>
        <w:t xml:space="preserve"> </w:t>
      </w:r>
      <w:r>
        <w:rPr>
          <w:rFonts w:cs="宋体"/>
          <w:color w:val="000000"/>
        </w:rPr>
        <w:t>中国残疾人联合会关于促进残疾人就业政府采购政策的通知》</w:t>
      </w:r>
      <w:r>
        <w:rPr>
          <w:rFonts w:cs="宋体"/>
          <w:color w:val="000000"/>
        </w:rPr>
        <w:t xml:space="preserve"> </w:t>
      </w:r>
      <w:r>
        <w:rPr>
          <w:rFonts w:cs="宋体"/>
          <w:color w:val="000000"/>
        </w:rPr>
        <w:t>（财库</w:t>
      </w:r>
      <w:r>
        <w:rPr>
          <w:rFonts w:cs="宋体"/>
          <w:color w:val="000000"/>
        </w:rPr>
        <w:t xml:space="preserve"> </w:t>
      </w:r>
      <w:r>
        <w:rPr>
          <w:rFonts w:cs="宋体"/>
          <w:color w:val="000000"/>
        </w:rPr>
        <w:t>〔</w:t>
      </w:r>
      <w:r>
        <w:rPr>
          <w:rFonts w:cs="宋体"/>
          <w:color w:val="000000"/>
        </w:rPr>
        <w:t>2017</w:t>
      </w:r>
      <w:r>
        <w:rPr>
          <w:rFonts w:cs="宋体"/>
          <w:color w:val="000000"/>
        </w:rPr>
        <w:t>〕</w:t>
      </w:r>
      <w:r>
        <w:rPr>
          <w:rFonts w:cs="宋体"/>
          <w:color w:val="000000"/>
        </w:rPr>
        <w:t xml:space="preserve">  141</w:t>
      </w:r>
      <w:r>
        <w:rPr>
          <w:rFonts w:cs="宋体"/>
          <w:color w:val="000000"/>
        </w:rPr>
        <w:t>号）的规定，</w:t>
      </w:r>
      <w:r>
        <w:rPr>
          <w:rFonts w:cs="宋体"/>
          <w:color w:val="000000"/>
        </w:rPr>
        <w:t xml:space="preserve"> </w:t>
      </w:r>
      <w:r>
        <w:rPr>
          <w:rFonts w:cs="宋体"/>
          <w:color w:val="000000"/>
        </w:rPr>
        <w:t>本单位为符合条件的残疾人福利性单位，且本单位参加某采购单位的某项目（项目编号：某编号）采购活动提供本单位制造的货物（由本单位承担工程</w:t>
      </w:r>
      <w:r>
        <w:rPr>
          <w:rFonts w:cs="宋体"/>
          <w:color w:val="000000"/>
        </w:rPr>
        <w:t>/</w:t>
      </w:r>
      <w:r>
        <w:rPr>
          <w:rFonts w:cs="宋体"/>
          <w:color w:val="000000"/>
        </w:rPr>
        <w:t>提供服务），或者提供其他残疾人福利性单位制造的货物（不包括使用非残疾人福利性单位注册商标的货物）</w:t>
      </w:r>
      <w:r>
        <w:rPr>
          <w:rFonts w:cs="宋体"/>
          <w:color w:val="000000"/>
        </w:rPr>
        <w:t xml:space="preserve"> </w:t>
      </w:r>
      <w:r>
        <w:rPr>
          <w:rFonts w:cs="宋体"/>
          <w:color w:val="000000"/>
        </w:rPr>
        <w:t>。</w:t>
      </w:r>
      <w:r>
        <w:rPr>
          <w:rFonts w:cs="宋体"/>
          <w:color w:val="000000"/>
        </w:rPr>
        <w:t xml:space="preserve"> </w:t>
      </w:r>
    </w:p>
    <w:p w14:paraId="2B88751E" w14:textId="77777777" w:rsidR="00346AEA" w:rsidRDefault="009C19A7">
      <w:pPr>
        <w:pStyle w:val="HTML"/>
        <w:widowControl/>
        <w:spacing w:after="240"/>
        <w:ind w:firstLine="640"/>
      </w:pPr>
      <w:r>
        <w:rPr>
          <w:rFonts w:cs="宋体"/>
          <w:color w:val="000000"/>
        </w:rPr>
        <w:t>本单位对上述声明的真实性负责。如有虚假，将依法承担相应责任。</w:t>
      </w:r>
      <w:r>
        <w:rPr>
          <w:rFonts w:cs="宋体"/>
          <w:color w:val="000000"/>
        </w:rPr>
        <w:t xml:space="preserve"> </w:t>
      </w:r>
    </w:p>
    <w:p w14:paraId="2D01D04C" w14:textId="2AF31353" w:rsidR="00346AEA" w:rsidRDefault="009C19A7">
      <w:pPr>
        <w:pStyle w:val="HTML"/>
        <w:widowControl/>
        <w:spacing w:after="240"/>
        <w:ind w:firstLine="640"/>
      </w:pPr>
      <w:r>
        <w:rPr>
          <w:rFonts w:cs="宋体"/>
          <w:color w:val="000000"/>
        </w:rPr>
        <w:t xml:space="preserve"> </w:t>
      </w:r>
      <w:r>
        <w:br/>
        <w:t>                      </w:t>
      </w:r>
      <w:r>
        <w:rPr>
          <w:rFonts w:cs="宋体"/>
          <w:b/>
          <w:color w:val="000000"/>
        </w:rPr>
        <w:t xml:space="preserve"> </w:t>
      </w:r>
      <w:r>
        <w:br/>
      </w:r>
      <w:r>
        <w:br/>
        <w:t>                      </w:t>
      </w:r>
      <w:r>
        <w:rPr>
          <w:rFonts w:cs="宋体"/>
          <w:b/>
          <w:color w:val="000000"/>
        </w:rPr>
        <w:t xml:space="preserve"> </w:t>
      </w:r>
      <w:r>
        <w:br/>
        <w:t xml:space="preserve">                                                                                                   </w:t>
      </w:r>
      <w:r>
        <w:rPr>
          <w:rFonts w:cs="宋体"/>
          <w:b/>
          <w:color w:val="000000"/>
        </w:rPr>
        <w:t>供应商签章：</w:t>
      </w:r>
      <w:r>
        <w:rPr>
          <w:rFonts w:cs="宋体"/>
          <w:b/>
          <w:color w:val="000000"/>
        </w:rPr>
        <w:t xml:space="preserve">  </w:t>
      </w:r>
      <w:r>
        <w:br/>
        <w:t xml:space="preserve">                       </w:t>
      </w:r>
      <w:r w:rsidR="00BD0C14">
        <w:t xml:space="preserve">        </w:t>
      </w:r>
      <w:r>
        <w:t xml:space="preserve"> </w:t>
      </w:r>
      <w:r>
        <w:rPr>
          <w:rFonts w:cs="宋体"/>
          <w:b/>
          <w:color w:val="000000"/>
        </w:rPr>
        <w:t>日期：</w:t>
      </w:r>
      <w:r>
        <w:rPr>
          <w:rFonts w:cs="宋体"/>
          <w:b/>
          <w:color w:val="000000"/>
        </w:rPr>
        <w:t xml:space="preserve">     </w:t>
      </w:r>
    </w:p>
    <w:p w14:paraId="39A0C9A1" w14:textId="77777777" w:rsidR="00346AEA" w:rsidRDefault="009C19A7">
      <w:pPr>
        <w:pStyle w:val="HTML"/>
        <w:widowControl/>
        <w:ind w:firstLine="640"/>
      </w:pPr>
      <w:r>
        <w:rPr>
          <w:rFonts w:cs="宋体"/>
          <w:color w:val="000000"/>
        </w:rPr>
        <w:t xml:space="preserve"> </w:t>
      </w:r>
    </w:p>
    <w:p w14:paraId="6863ED0B" w14:textId="77777777" w:rsidR="00346AEA" w:rsidRDefault="00346AEA">
      <w:pPr>
        <w:tabs>
          <w:tab w:val="left" w:pos="630"/>
        </w:tabs>
        <w:spacing w:line="360" w:lineRule="auto"/>
        <w:ind w:firstLineChars="2262" w:firstLine="5429"/>
        <w:rPr>
          <w:rFonts w:ascii="宋体" w:hAnsi="宋体" w:cs="宋体" w:hint="eastAsia"/>
          <w:bCs/>
          <w:sz w:val="24"/>
        </w:rPr>
      </w:pPr>
    </w:p>
    <w:p w14:paraId="5C89AABE" w14:textId="77777777" w:rsidR="00346AEA" w:rsidRDefault="009C19A7">
      <w:pPr>
        <w:keepNext/>
        <w:keepLines/>
        <w:adjustRightInd w:val="0"/>
        <w:spacing w:line="560" w:lineRule="exact"/>
        <w:jc w:val="left"/>
        <w:textAlignment w:val="baseline"/>
        <w:rPr>
          <w:rFonts w:ascii="宋体" w:hAnsi="宋体" w:cs="宋体" w:hint="eastAsia"/>
          <w:b/>
          <w:sz w:val="24"/>
        </w:rPr>
      </w:pPr>
      <w:r>
        <w:rPr>
          <w:rFonts w:ascii="宋体" w:hAnsi="宋体" w:cs="宋体" w:hint="eastAsia"/>
          <w:b/>
          <w:sz w:val="24"/>
        </w:rPr>
        <w:t>附件九</w:t>
      </w:r>
    </w:p>
    <w:p w14:paraId="28681C82" w14:textId="77777777" w:rsidR="00346AEA" w:rsidRDefault="009C19A7">
      <w:pPr>
        <w:tabs>
          <w:tab w:val="left" w:pos="630"/>
        </w:tabs>
        <w:spacing w:line="360" w:lineRule="auto"/>
        <w:rPr>
          <w:rFonts w:ascii="宋体" w:hAnsi="宋体" w:cs="宋体" w:hint="eastAsia"/>
          <w:bCs/>
          <w:sz w:val="24"/>
          <w:szCs w:val="24"/>
          <w:lang w:val="zh-CN"/>
        </w:rPr>
      </w:pPr>
      <w:r>
        <w:rPr>
          <w:rFonts w:ascii="宋体" w:hAnsi="宋体" w:cs="宋体" w:hint="eastAsia"/>
          <w:sz w:val="24"/>
          <w:szCs w:val="24"/>
        </w:rPr>
        <w:t>询价文件要求和供应商认为需要提供的其他说明和资料（运维方案、业绩等）</w:t>
      </w:r>
    </w:p>
    <w:p w14:paraId="3D1A66C4" w14:textId="77777777" w:rsidR="00346AEA" w:rsidRDefault="00346AEA">
      <w:pPr>
        <w:pStyle w:val="23"/>
        <w:jc w:val="both"/>
        <w:rPr>
          <w:rFonts w:hint="eastAsia"/>
          <w:color w:val="000000" w:themeColor="text1"/>
          <w:sz w:val="28"/>
          <w:szCs w:val="28"/>
        </w:rPr>
      </w:pPr>
    </w:p>
    <w:p w14:paraId="38E5483E" w14:textId="77777777" w:rsidR="00346AEA" w:rsidRDefault="00346AEA">
      <w:pPr>
        <w:spacing w:line="360" w:lineRule="auto"/>
        <w:rPr>
          <w:color w:val="000000" w:themeColor="text1"/>
          <w:sz w:val="24"/>
          <w:szCs w:val="24"/>
        </w:rPr>
      </w:pPr>
    </w:p>
    <w:p w14:paraId="4F114099" w14:textId="77777777" w:rsidR="00346AEA" w:rsidRDefault="00346AEA">
      <w:pPr>
        <w:spacing w:line="360" w:lineRule="auto"/>
        <w:rPr>
          <w:color w:val="000000" w:themeColor="text1"/>
          <w:sz w:val="24"/>
          <w:szCs w:val="24"/>
        </w:rPr>
      </w:pPr>
    </w:p>
    <w:p w14:paraId="63E811C2" w14:textId="77777777" w:rsidR="00346AEA" w:rsidRDefault="00346AEA">
      <w:pPr>
        <w:spacing w:line="360" w:lineRule="auto"/>
        <w:rPr>
          <w:color w:val="000000" w:themeColor="text1"/>
          <w:sz w:val="24"/>
          <w:szCs w:val="24"/>
        </w:rPr>
      </w:pPr>
    </w:p>
    <w:p w14:paraId="58FE3A0F" w14:textId="77777777" w:rsidR="00346AEA" w:rsidRDefault="00346AEA">
      <w:pPr>
        <w:spacing w:line="360" w:lineRule="auto"/>
        <w:rPr>
          <w:color w:val="000000" w:themeColor="text1"/>
          <w:sz w:val="24"/>
          <w:szCs w:val="24"/>
        </w:rPr>
      </w:pPr>
    </w:p>
    <w:p w14:paraId="2C063195" w14:textId="77777777" w:rsidR="00346AEA" w:rsidRDefault="00346AEA">
      <w:pPr>
        <w:spacing w:line="360" w:lineRule="auto"/>
        <w:rPr>
          <w:color w:val="000000" w:themeColor="text1"/>
          <w:sz w:val="24"/>
          <w:szCs w:val="24"/>
        </w:rPr>
      </w:pPr>
    </w:p>
    <w:bookmarkEnd w:id="23"/>
    <w:p w14:paraId="04A8FCB2" w14:textId="77777777" w:rsidR="00346AEA" w:rsidRDefault="00346AEA">
      <w:pPr>
        <w:spacing w:line="360" w:lineRule="auto"/>
        <w:rPr>
          <w:color w:val="000000" w:themeColor="text1"/>
          <w:sz w:val="24"/>
          <w:szCs w:val="24"/>
        </w:rPr>
      </w:pPr>
    </w:p>
    <w:sectPr w:rsidR="00346AEA">
      <w:headerReference w:type="even" r:id="rId7"/>
      <w:headerReference w:type="default" r:id="rId8"/>
      <w:footerReference w:type="even" r:id="rId9"/>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5642" w14:textId="77777777" w:rsidR="00DF1CB7" w:rsidRDefault="00DF1CB7">
      <w:r>
        <w:separator/>
      </w:r>
    </w:p>
  </w:endnote>
  <w:endnote w:type="continuationSeparator" w:id="0">
    <w:p w14:paraId="51D8A031" w14:textId="77777777" w:rsidR="00DF1CB7" w:rsidRDefault="00D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长城仿宋">
    <w:altName w:val="仿宋"/>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charset w:val="81"/>
    <w:family w:val="modern"/>
    <w:pitch w:val="fixed"/>
    <w:sig w:usb0="B00002AF" w:usb1="69D77CFB" w:usb2="00000030" w:usb3="00000000" w:csb0="000800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1509" w14:textId="77777777" w:rsidR="00346AEA" w:rsidRDefault="009C19A7">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2474B2B1" w14:textId="77777777" w:rsidR="00346AEA" w:rsidRDefault="00346AE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479F" w14:textId="77777777" w:rsidR="00346AEA" w:rsidRDefault="009C19A7">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6</w:t>
    </w:r>
    <w:r>
      <w:rPr>
        <w:rStyle w:val="afb"/>
      </w:rPr>
      <w:fldChar w:fldCharType="end"/>
    </w:r>
  </w:p>
  <w:p w14:paraId="364B85B7" w14:textId="77777777" w:rsidR="00346AEA" w:rsidRDefault="00346AE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7DBE" w14:textId="77777777" w:rsidR="00DF1CB7" w:rsidRDefault="00DF1CB7">
      <w:r>
        <w:separator/>
      </w:r>
    </w:p>
  </w:footnote>
  <w:footnote w:type="continuationSeparator" w:id="0">
    <w:p w14:paraId="4C1F85DE" w14:textId="77777777" w:rsidR="00DF1CB7" w:rsidRDefault="00D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0037" w14:textId="77777777" w:rsidR="00346AEA" w:rsidRDefault="009C19A7">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4BC4FB92" w14:textId="77777777" w:rsidR="00346AEA" w:rsidRDefault="00346AEA">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9FA" w14:textId="2F1BCCBB" w:rsidR="00346AEA" w:rsidRDefault="00F73A7B">
    <w:pPr>
      <w:pStyle w:val="af3"/>
      <w:pBdr>
        <w:bottom w:val="single" w:sz="6" w:space="0" w:color="auto"/>
      </w:pBdr>
      <w:tabs>
        <w:tab w:val="clear" w:pos="4153"/>
        <w:tab w:val="clear" w:pos="8306"/>
        <w:tab w:val="left" w:pos="8460"/>
        <w:tab w:val="left" w:pos="9180"/>
      </w:tabs>
      <w:ind w:right="360"/>
      <w:jc w:val="both"/>
    </w:pP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CD08F"/>
    <w:multiLevelType w:val="singleLevel"/>
    <w:tmpl w:val="8F2CD08F"/>
    <w:lvl w:ilvl="0">
      <w:start w:val="1"/>
      <w:numFmt w:val="chineseCounting"/>
      <w:suff w:val="nothing"/>
      <w:lvlText w:val="%1、"/>
      <w:lvlJc w:val="left"/>
      <w:rPr>
        <w:rFonts w:hint="eastAsia"/>
      </w:rPr>
    </w:lvl>
  </w:abstractNum>
  <w:abstractNum w:abstractNumId="1" w15:restartNumberingAfterBreak="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44EE8F"/>
    <w:multiLevelType w:val="singleLevel"/>
    <w:tmpl w:val="0944EE8F"/>
    <w:lvl w:ilvl="0">
      <w:start w:val="3"/>
      <w:numFmt w:val="chineseCounting"/>
      <w:suff w:val="nothing"/>
      <w:lvlText w:val="%1、"/>
      <w:lvlJc w:val="left"/>
      <w:rPr>
        <w:rFonts w:hint="eastAsia"/>
      </w:rPr>
    </w:lvl>
  </w:abstractNum>
  <w:abstractNum w:abstractNumId="3" w15:restartNumberingAfterBreak="0">
    <w:nsid w:val="301601E0"/>
    <w:multiLevelType w:val="multilevel"/>
    <w:tmpl w:val="301601E0"/>
    <w:lvl w:ilvl="0">
      <w:start w:val="1"/>
      <w:numFmt w:val="japaneseCounting"/>
      <w:lvlText w:val="%1、"/>
      <w:lvlJc w:val="left"/>
      <w:pPr>
        <w:ind w:left="1200" w:hanging="480"/>
      </w:pPr>
      <w:rPr>
        <w:rFonts w:asciiTheme="minorHAnsi" w:eastAsiaTheme="minorEastAsia" w:hAnsiTheme="minorHAnsi" w:cstheme="minorBidi"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16cid:durableId="205801006">
    <w:abstractNumId w:val="1"/>
  </w:num>
  <w:num w:numId="2" w16cid:durableId="160045269">
    <w:abstractNumId w:val="2"/>
  </w:num>
  <w:num w:numId="3" w16cid:durableId="117995153">
    <w:abstractNumId w:val="3"/>
  </w:num>
  <w:num w:numId="4" w16cid:durableId="9301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77B"/>
    <w:rsid w:val="000145D1"/>
    <w:rsid w:val="00024662"/>
    <w:rsid w:val="00042454"/>
    <w:rsid w:val="0006364B"/>
    <w:rsid w:val="00066BCF"/>
    <w:rsid w:val="0008734A"/>
    <w:rsid w:val="00095459"/>
    <w:rsid w:val="000D2097"/>
    <w:rsid w:val="0010048A"/>
    <w:rsid w:val="00100D5A"/>
    <w:rsid w:val="001252D5"/>
    <w:rsid w:val="00135355"/>
    <w:rsid w:val="00141117"/>
    <w:rsid w:val="00155130"/>
    <w:rsid w:val="001723C8"/>
    <w:rsid w:val="00192535"/>
    <w:rsid w:val="001A3254"/>
    <w:rsid w:val="001B71D0"/>
    <w:rsid w:val="001C6E83"/>
    <w:rsid w:val="001E3314"/>
    <w:rsid w:val="001F15D0"/>
    <w:rsid w:val="00222133"/>
    <w:rsid w:val="00231D67"/>
    <w:rsid w:val="00232B23"/>
    <w:rsid w:val="00264514"/>
    <w:rsid w:val="002717A9"/>
    <w:rsid w:val="0027654C"/>
    <w:rsid w:val="002A238A"/>
    <w:rsid w:val="002D677B"/>
    <w:rsid w:val="002D79AD"/>
    <w:rsid w:val="002E0BB6"/>
    <w:rsid w:val="002F5374"/>
    <w:rsid w:val="00316FEC"/>
    <w:rsid w:val="00331090"/>
    <w:rsid w:val="003452C5"/>
    <w:rsid w:val="00346AEA"/>
    <w:rsid w:val="003500D2"/>
    <w:rsid w:val="00372A9A"/>
    <w:rsid w:val="00383B29"/>
    <w:rsid w:val="00383BD9"/>
    <w:rsid w:val="00385009"/>
    <w:rsid w:val="003A03AB"/>
    <w:rsid w:val="003E3B24"/>
    <w:rsid w:val="003E7C3B"/>
    <w:rsid w:val="003F163F"/>
    <w:rsid w:val="004224D8"/>
    <w:rsid w:val="00424DA5"/>
    <w:rsid w:val="004413B4"/>
    <w:rsid w:val="004454DA"/>
    <w:rsid w:val="00453F7D"/>
    <w:rsid w:val="004609B1"/>
    <w:rsid w:val="004A08BC"/>
    <w:rsid w:val="004A146A"/>
    <w:rsid w:val="004C64FF"/>
    <w:rsid w:val="004D61D5"/>
    <w:rsid w:val="004E04F0"/>
    <w:rsid w:val="0051278A"/>
    <w:rsid w:val="00524A87"/>
    <w:rsid w:val="00543294"/>
    <w:rsid w:val="00554B35"/>
    <w:rsid w:val="005613EE"/>
    <w:rsid w:val="00561E38"/>
    <w:rsid w:val="00571B8B"/>
    <w:rsid w:val="005A2050"/>
    <w:rsid w:val="005B30F5"/>
    <w:rsid w:val="005B7182"/>
    <w:rsid w:val="005C6F96"/>
    <w:rsid w:val="005E56CC"/>
    <w:rsid w:val="00615DA1"/>
    <w:rsid w:val="006337A2"/>
    <w:rsid w:val="00637475"/>
    <w:rsid w:val="00667C53"/>
    <w:rsid w:val="006742C3"/>
    <w:rsid w:val="0069039F"/>
    <w:rsid w:val="006B21E7"/>
    <w:rsid w:val="006B3620"/>
    <w:rsid w:val="006E06E9"/>
    <w:rsid w:val="006F01D1"/>
    <w:rsid w:val="006F35C8"/>
    <w:rsid w:val="00703A7D"/>
    <w:rsid w:val="0072358A"/>
    <w:rsid w:val="00770E96"/>
    <w:rsid w:val="007A35BF"/>
    <w:rsid w:val="007B00FB"/>
    <w:rsid w:val="007E13DB"/>
    <w:rsid w:val="007E5141"/>
    <w:rsid w:val="00810784"/>
    <w:rsid w:val="00821EE8"/>
    <w:rsid w:val="0085325E"/>
    <w:rsid w:val="0086536B"/>
    <w:rsid w:val="00890624"/>
    <w:rsid w:val="008A421F"/>
    <w:rsid w:val="008B0E3B"/>
    <w:rsid w:val="008C4849"/>
    <w:rsid w:val="008E0C6F"/>
    <w:rsid w:val="008F2486"/>
    <w:rsid w:val="00922A63"/>
    <w:rsid w:val="009274B2"/>
    <w:rsid w:val="0094320A"/>
    <w:rsid w:val="009457D0"/>
    <w:rsid w:val="00980525"/>
    <w:rsid w:val="00986CB6"/>
    <w:rsid w:val="009C19A7"/>
    <w:rsid w:val="009F7E7B"/>
    <w:rsid w:val="00A01038"/>
    <w:rsid w:val="00A04561"/>
    <w:rsid w:val="00A06FE1"/>
    <w:rsid w:val="00A11808"/>
    <w:rsid w:val="00A21390"/>
    <w:rsid w:val="00A23C52"/>
    <w:rsid w:val="00A425C8"/>
    <w:rsid w:val="00A71AC0"/>
    <w:rsid w:val="00A72372"/>
    <w:rsid w:val="00A72882"/>
    <w:rsid w:val="00A74097"/>
    <w:rsid w:val="00A85BA0"/>
    <w:rsid w:val="00A9036B"/>
    <w:rsid w:val="00A91D37"/>
    <w:rsid w:val="00A957C6"/>
    <w:rsid w:val="00A96B66"/>
    <w:rsid w:val="00AA3474"/>
    <w:rsid w:val="00AB51D7"/>
    <w:rsid w:val="00AB591E"/>
    <w:rsid w:val="00AC4741"/>
    <w:rsid w:val="00AC5839"/>
    <w:rsid w:val="00AD4AB5"/>
    <w:rsid w:val="00B474DE"/>
    <w:rsid w:val="00B57818"/>
    <w:rsid w:val="00B74866"/>
    <w:rsid w:val="00B81931"/>
    <w:rsid w:val="00B94EF4"/>
    <w:rsid w:val="00BB192E"/>
    <w:rsid w:val="00BD0C14"/>
    <w:rsid w:val="00BE3343"/>
    <w:rsid w:val="00BF2073"/>
    <w:rsid w:val="00C020EC"/>
    <w:rsid w:val="00C02F51"/>
    <w:rsid w:val="00C10B2D"/>
    <w:rsid w:val="00C16A60"/>
    <w:rsid w:val="00C16F8C"/>
    <w:rsid w:val="00C3089C"/>
    <w:rsid w:val="00C3631A"/>
    <w:rsid w:val="00C36B81"/>
    <w:rsid w:val="00C766D8"/>
    <w:rsid w:val="00C83B05"/>
    <w:rsid w:val="00C9087E"/>
    <w:rsid w:val="00C97CD9"/>
    <w:rsid w:val="00CA0D3C"/>
    <w:rsid w:val="00CD3623"/>
    <w:rsid w:val="00CE1386"/>
    <w:rsid w:val="00CE28E9"/>
    <w:rsid w:val="00CF10C1"/>
    <w:rsid w:val="00D1622A"/>
    <w:rsid w:val="00D16453"/>
    <w:rsid w:val="00D175FB"/>
    <w:rsid w:val="00D2668E"/>
    <w:rsid w:val="00D33ECF"/>
    <w:rsid w:val="00D50F94"/>
    <w:rsid w:val="00D56F23"/>
    <w:rsid w:val="00D910F1"/>
    <w:rsid w:val="00D937C6"/>
    <w:rsid w:val="00DB35A8"/>
    <w:rsid w:val="00DD2C6C"/>
    <w:rsid w:val="00DE18CD"/>
    <w:rsid w:val="00DF1CB7"/>
    <w:rsid w:val="00DF638B"/>
    <w:rsid w:val="00E20914"/>
    <w:rsid w:val="00E22731"/>
    <w:rsid w:val="00E45181"/>
    <w:rsid w:val="00E5743A"/>
    <w:rsid w:val="00E5788A"/>
    <w:rsid w:val="00E7403F"/>
    <w:rsid w:val="00EA54E1"/>
    <w:rsid w:val="00EE6BAE"/>
    <w:rsid w:val="00EF2195"/>
    <w:rsid w:val="00F01D62"/>
    <w:rsid w:val="00F12FC6"/>
    <w:rsid w:val="00F33810"/>
    <w:rsid w:val="00F377EB"/>
    <w:rsid w:val="00F40445"/>
    <w:rsid w:val="00F464A7"/>
    <w:rsid w:val="00F564DA"/>
    <w:rsid w:val="00F6630A"/>
    <w:rsid w:val="00F73A7B"/>
    <w:rsid w:val="00F74BC0"/>
    <w:rsid w:val="00F9247F"/>
    <w:rsid w:val="00FB13D4"/>
    <w:rsid w:val="00FB34EA"/>
    <w:rsid w:val="00FB42D3"/>
    <w:rsid w:val="00FC7551"/>
    <w:rsid w:val="00FE52A7"/>
    <w:rsid w:val="023454EF"/>
    <w:rsid w:val="026D08E8"/>
    <w:rsid w:val="03B22505"/>
    <w:rsid w:val="05045387"/>
    <w:rsid w:val="06B53C53"/>
    <w:rsid w:val="08FB0F3A"/>
    <w:rsid w:val="09B95F2A"/>
    <w:rsid w:val="0BD46BAD"/>
    <w:rsid w:val="0CEC43CA"/>
    <w:rsid w:val="0E404088"/>
    <w:rsid w:val="0EA113FA"/>
    <w:rsid w:val="0F390E8E"/>
    <w:rsid w:val="119066D9"/>
    <w:rsid w:val="11A32890"/>
    <w:rsid w:val="135C3D02"/>
    <w:rsid w:val="140503F4"/>
    <w:rsid w:val="15614DA8"/>
    <w:rsid w:val="16066864"/>
    <w:rsid w:val="1C1A0C17"/>
    <w:rsid w:val="1D4C6AF2"/>
    <w:rsid w:val="1E9316DE"/>
    <w:rsid w:val="20552402"/>
    <w:rsid w:val="22005C76"/>
    <w:rsid w:val="22464B8D"/>
    <w:rsid w:val="253D1A9C"/>
    <w:rsid w:val="25A64E4D"/>
    <w:rsid w:val="27410CB9"/>
    <w:rsid w:val="2861396F"/>
    <w:rsid w:val="2A534564"/>
    <w:rsid w:val="2B1B21E4"/>
    <w:rsid w:val="2B801C7D"/>
    <w:rsid w:val="31394322"/>
    <w:rsid w:val="36024564"/>
    <w:rsid w:val="394933AC"/>
    <w:rsid w:val="3A8F3EBA"/>
    <w:rsid w:val="3B301F44"/>
    <w:rsid w:val="3BDF73C5"/>
    <w:rsid w:val="3E8E5BBA"/>
    <w:rsid w:val="407B3EBF"/>
    <w:rsid w:val="42FF6CFF"/>
    <w:rsid w:val="438C4E1A"/>
    <w:rsid w:val="44067034"/>
    <w:rsid w:val="46440499"/>
    <w:rsid w:val="479B001B"/>
    <w:rsid w:val="4BC968B6"/>
    <w:rsid w:val="4C3F1A69"/>
    <w:rsid w:val="4C4C7D4D"/>
    <w:rsid w:val="4C571B8A"/>
    <w:rsid w:val="4D0E0A6D"/>
    <w:rsid w:val="4D5C1303"/>
    <w:rsid w:val="4D714797"/>
    <w:rsid w:val="4D9F0EEA"/>
    <w:rsid w:val="4F095D32"/>
    <w:rsid w:val="4F8E6F75"/>
    <w:rsid w:val="526B59B8"/>
    <w:rsid w:val="529D0203"/>
    <w:rsid w:val="52F61709"/>
    <w:rsid w:val="54073585"/>
    <w:rsid w:val="54256DF9"/>
    <w:rsid w:val="55580A4D"/>
    <w:rsid w:val="561133F2"/>
    <w:rsid w:val="58BD10F2"/>
    <w:rsid w:val="59522196"/>
    <w:rsid w:val="5A3308A8"/>
    <w:rsid w:val="5A435D8A"/>
    <w:rsid w:val="5C7C1958"/>
    <w:rsid w:val="5F912AC4"/>
    <w:rsid w:val="5FD14724"/>
    <w:rsid w:val="61A76748"/>
    <w:rsid w:val="62B731FE"/>
    <w:rsid w:val="65050B46"/>
    <w:rsid w:val="65B8080F"/>
    <w:rsid w:val="68A67F29"/>
    <w:rsid w:val="697D619C"/>
    <w:rsid w:val="6A655545"/>
    <w:rsid w:val="6ABA50AD"/>
    <w:rsid w:val="7AF4539C"/>
    <w:rsid w:val="7C3B151B"/>
    <w:rsid w:val="7DB40A20"/>
    <w:rsid w:val="7E136A50"/>
    <w:rsid w:val="7FE85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F400"/>
  <w15:docId w15:val="{5D8A3475-4333-48B6-8F4E-5AD11A63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0">
    <w:name w:val="heading 1"/>
    <w:basedOn w:val="a"/>
    <w:next w:val="a"/>
    <w:link w:val="11"/>
    <w:qFormat/>
    <w:pPr>
      <w:keepNext/>
      <w:outlineLvl w:val="0"/>
    </w:pPr>
    <w:rPr>
      <w:sz w:val="28"/>
      <w:szCs w:val="24"/>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paragraph" w:styleId="4">
    <w:name w:val="heading 4"/>
    <w:basedOn w:val="a"/>
    <w:next w:val="a"/>
    <w:link w:val="40"/>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uiPriority w:val="99"/>
    <w:semiHidden/>
    <w:qFormat/>
    <w:pPr>
      <w:jc w:val="left"/>
    </w:pPr>
  </w:style>
  <w:style w:type="paragraph" w:styleId="31">
    <w:name w:val="Body Text 3"/>
    <w:basedOn w:val="a"/>
    <w:link w:val="32"/>
    <w:uiPriority w:val="99"/>
    <w:unhideWhenUsed/>
    <w:qFormat/>
    <w:pPr>
      <w:spacing w:after="120"/>
    </w:pPr>
    <w:rPr>
      <w:rFonts w:ascii="Calibri" w:hAnsi="Calibri"/>
      <w:sz w:val="16"/>
      <w:szCs w:val="16"/>
      <w:lang w:val="zh-CN"/>
    </w:rPr>
  </w:style>
  <w:style w:type="paragraph" w:styleId="a7">
    <w:name w:val="Body Text"/>
    <w:basedOn w:val="a"/>
    <w:link w:val="a8"/>
    <w:qFormat/>
    <w:pPr>
      <w:spacing w:after="120"/>
    </w:pPr>
    <w:rPr>
      <w:szCs w:val="24"/>
    </w:rPr>
  </w:style>
  <w:style w:type="paragraph" w:styleId="a9">
    <w:name w:val="Body Text Indent"/>
    <w:basedOn w:val="a"/>
    <w:link w:val="aa"/>
    <w:qFormat/>
    <w:pPr>
      <w:ind w:firstLine="540"/>
    </w:pPr>
    <w:rPr>
      <w:rFonts w:eastAsia="仿宋_GB2312"/>
      <w:sz w:val="28"/>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b">
    <w:name w:val="Plain Text"/>
    <w:basedOn w:val="a"/>
    <w:link w:val="ac"/>
    <w:qFormat/>
    <w:rPr>
      <w:rFonts w:ascii="宋体" w:hAnsi="Courier New" w:cstheme="minorBidi"/>
      <w:szCs w:val="22"/>
    </w:rPr>
  </w:style>
  <w:style w:type="paragraph" w:styleId="TOC8">
    <w:name w:val="toc 8"/>
    <w:basedOn w:val="a"/>
    <w:next w:val="a"/>
    <w:qFormat/>
    <w:pPr>
      <w:ind w:leftChars="1400" w:left="2940"/>
    </w:pPr>
  </w:style>
  <w:style w:type="paragraph" w:styleId="ad">
    <w:name w:val="Date"/>
    <w:basedOn w:val="a"/>
    <w:next w:val="a"/>
    <w:link w:val="ae"/>
    <w:qFormat/>
    <w:rPr>
      <w:rFonts w:ascii="Arial" w:eastAsia="楷体_GB2312" w:hAnsi="Arial"/>
      <w:sz w:val="28"/>
    </w:rPr>
  </w:style>
  <w:style w:type="paragraph" w:styleId="21">
    <w:name w:val="Body Text Indent 2"/>
    <w:basedOn w:val="a"/>
    <w:link w:val="22"/>
    <w:qFormat/>
    <w:pPr>
      <w:tabs>
        <w:tab w:val="left" w:pos="720"/>
      </w:tabs>
      <w:ind w:rightChars="-241" w:right="-506" w:firstLineChars="192" w:firstLine="538"/>
    </w:pPr>
    <w:rPr>
      <w:rFonts w:eastAsia="仿宋_GB2312"/>
      <w:sz w:val="28"/>
    </w:rPr>
  </w:style>
  <w:style w:type="paragraph" w:styleId="af">
    <w:name w:val="Balloon Text"/>
    <w:basedOn w:val="a"/>
    <w:link w:val="af0"/>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ind w:leftChars="85" w:left="178" w:firstLineChars="200" w:firstLine="560"/>
    </w:pPr>
    <w:rPr>
      <w:rFonts w:ascii="仿宋_GB2312" w:eastAsia="仿宋_GB2312" w:hAnsi="Arial"/>
      <w:sz w:val="28"/>
      <w:szCs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5">
    <w:name w:val="Normal (Web)"/>
    <w:basedOn w:val="a"/>
    <w:uiPriority w:val="99"/>
    <w:unhideWhenUsed/>
    <w:qFormat/>
    <w:pPr>
      <w:jc w:val="left"/>
    </w:pPr>
    <w:rPr>
      <w:kern w:val="0"/>
      <w:sz w:val="24"/>
    </w:rPr>
  </w:style>
  <w:style w:type="paragraph" w:styleId="af6">
    <w:name w:val="annotation subject"/>
    <w:basedOn w:val="a5"/>
    <w:next w:val="a5"/>
    <w:link w:val="af7"/>
    <w:uiPriority w:val="99"/>
    <w:semiHidden/>
    <w:qFormat/>
    <w:rPr>
      <w:b/>
      <w:bCs/>
    </w:rPr>
  </w:style>
  <w:style w:type="paragraph" w:styleId="af8">
    <w:name w:val="Body Text First Indent"/>
    <w:basedOn w:val="a7"/>
    <w:uiPriority w:val="99"/>
    <w:unhideWhenUsed/>
    <w:qFormat/>
    <w:pPr>
      <w:spacing w:line="400" w:lineRule="atLeast"/>
      <w:ind w:firstLine="426"/>
    </w:pPr>
    <w:rPr>
      <w:sz w:val="24"/>
      <w:szCs w:val="20"/>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rPr>
  </w:style>
  <w:style w:type="character" w:styleId="afb">
    <w:name w:val="page number"/>
    <w:basedOn w:val="a0"/>
    <w:qFormat/>
  </w:style>
  <w:style w:type="character" w:styleId="afc">
    <w:name w:val="FollowedHyperlink"/>
    <w:basedOn w:val="a0"/>
    <w:uiPriority w:val="99"/>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1">
    <w:name w:val="标题 1 字符"/>
    <w:basedOn w:val="a0"/>
    <w:link w:val="10"/>
    <w:qFormat/>
    <w:rPr>
      <w:rFonts w:ascii="Times New Roman" w:eastAsia="宋体" w:hAnsi="Times New Roman" w:cs="Times New Roman"/>
      <w:sz w:val="28"/>
      <w:szCs w:val="24"/>
    </w:rPr>
  </w:style>
  <w:style w:type="character" w:customStyle="1" w:styleId="20">
    <w:name w:val="标题 2 字符"/>
    <w:basedOn w:val="a0"/>
    <w:link w:val="2"/>
    <w:qFormat/>
    <w:rPr>
      <w:rFonts w:ascii="Arial" w:eastAsia="黑体" w:hAnsi="Arial" w:cs="Times New Roman"/>
      <w:b/>
      <w:kern w:val="0"/>
      <w:sz w:val="32"/>
      <w:szCs w:val="20"/>
    </w:rPr>
  </w:style>
  <w:style w:type="character" w:customStyle="1" w:styleId="30">
    <w:name w:val="标题 3 字符"/>
    <w:basedOn w:val="a0"/>
    <w:link w:val="3"/>
    <w:qFormat/>
    <w:rPr>
      <w:rFonts w:ascii="Times New Roman" w:eastAsia="宋体" w:hAnsi="Times New Roman" w:cs="Times New Roman"/>
      <w:b/>
      <w:bCs/>
      <w:sz w:val="32"/>
      <w:szCs w:val="32"/>
      <w:lang w:val="zh-CN" w:eastAsia="zh-CN"/>
    </w:rPr>
  </w:style>
  <w:style w:type="character" w:customStyle="1" w:styleId="40">
    <w:name w:val="标题 4 字符"/>
    <w:basedOn w:val="a0"/>
    <w:link w:val="4"/>
    <w:qFormat/>
    <w:rPr>
      <w:rFonts w:ascii="Arial" w:eastAsia="黑体" w:hAnsi="Arial" w:cs="Times New Roman"/>
      <w:b/>
      <w:kern w:val="0"/>
      <w:sz w:val="28"/>
      <w:szCs w:val="20"/>
    </w:rPr>
  </w:style>
  <w:style w:type="character" w:customStyle="1" w:styleId="ae">
    <w:name w:val="日期 字符"/>
    <w:basedOn w:val="a0"/>
    <w:link w:val="ad"/>
    <w:qFormat/>
    <w:rPr>
      <w:rFonts w:ascii="Arial" w:eastAsia="楷体_GB2312" w:hAnsi="Arial" w:cs="Times New Roman"/>
      <w:sz w:val="28"/>
      <w:szCs w:val="20"/>
    </w:rPr>
  </w:style>
  <w:style w:type="character" w:customStyle="1" w:styleId="aa">
    <w:name w:val="正文文本缩进 字符"/>
    <w:basedOn w:val="a0"/>
    <w:link w:val="a9"/>
    <w:qFormat/>
    <w:rPr>
      <w:rFonts w:ascii="Times New Roman" w:eastAsia="仿宋_GB2312" w:hAnsi="Times New Roman" w:cs="Times New Roman"/>
      <w:sz w:val="28"/>
      <w:szCs w:val="20"/>
    </w:rPr>
  </w:style>
  <w:style w:type="paragraph" w:customStyle="1" w:styleId="Style20">
    <w:name w:val="_Style 20"/>
    <w:qFormat/>
    <w:pPr>
      <w:widowControl w:val="0"/>
      <w:jc w:val="both"/>
    </w:pPr>
    <w:rPr>
      <w:kern w:val="2"/>
      <w:sz w:val="21"/>
    </w:rPr>
  </w:style>
  <w:style w:type="character" w:customStyle="1" w:styleId="22">
    <w:name w:val="正文文本缩进 2 字符"/>
    <w:basedOn w:val="a0"/>
    <w:link w:val="21"/>
    <w:qFormat/>
    <w:rPr>
      <w:rFonts w:ascii="Times New Roman" w:eastAsia="仿宋_GB2312" w:hAnsi="Times New Roman" w:cs="Times New Roman"/>
      <w:sz w:val="28"/>
      <w:szCs w:val="20"/>
    </w:rPr>
  </w:style>
  <w:style w:type="paragraph" w:customStyle="1" w:styleId="1">
    <w:name w:val="样式1"/>
    <w:basedOn w:val="a"/>
    <w:qFormat/>
    <w:pPr>
      <w:numPr>
        <w:numId w:val="1"/>
      </w:numPr>
      <w:adjustRightInd w:val="0"/>
      <w:textAlignment w:val="baseline"/>
    </w:pPr>
    <w:rPr>
      <w:rFonts w:ascii="宋体" w:hAnsi="宋体"/>
      <w:kern w:val="0"/>
    </w:rPr>
  </w:style>
  <w:style w:type="paragraph" w:customStyle="1" w:styleId="aff">
    <w:name w:val="样式 宋体 五号 行距: 单倍行距"/>
    <w:basedOn w:val="a"/>
    <w:qFormat/>
    <w:pPr>
      <w:adjustRightInd w:val="0"/>
      <w:jc w:val="left"/>
      <w:textAlignment w:val="baseline"/>
    </w:pPr>
    <w:rPr>
      <w:rFonts w:ascii="宋体" w:hAnsi="宋体"/>
      <w:kern w:val="0"/>
    </w:rPr>
  </w:style>
  <w:style w:type="paragraph" w:customStyle="1" w:styleId="23">
    <w:name w:val="样式 标题 2 + 宋体 五号 行距: 单倍行距"/>
    <w:basedOn w:val="2"/>
    <w:qFormat/>
    <w:pPr>
      <w:spacing w:line="240" w:lineRule="auto"/>
    </w:pPr>
    <w:rPr>
      <w:rFonts w:ascii="宋体" w:eastAsia="宋体" w:hAnsi="宋体"/>
      <w:sz w:val="21"/>
    </w:rPr>
  </w:style>
  <w:style w:type="paragraph" w:customStyle="1" w:styleId="CharCharCharCharChar">
    <w:name w:val="Char Char Char Char Char"/>
    <w:basedOn w:val="a"/>
    <w:qFormat/>
    <w:rPr>
      <w:rFonts w:ascii="Tahoma" w:hAnsi="Tahoma"/>
      <w:sz w:val="24"/>
    </w:rPr>
  </w:style>
  <w:style w:type="paragraph" w:customStyle="1" w:styleId="Char">
    <w:name w:val="Char"/>
    <w:basedOn w:val="a"/>
    <w:qFormat/>
    <w:rPr>
      <w:rFonts w:ascii="Tahoma" w:hAnsi="Tahoma"/>
      <w:sz w:val="24"/>
    </w:rPr>
  </w:style>
  <w:style w:type="character" w:customStyle="1" w:styleId="34">
    <w:name w:val="正文文本缩进 3 字符"/>
    <w:basedOn w:val="a0"/>
    <w:link w:val="33"/>
    <w:qFormat/>
    <w:rPr>
      <w:rFonts w:ascii="仿宋_GB2312" w:eastAsia="仿宋_GB2312" w:hAnsi="Arial" w:cs="Times New Roman"/>
      <w:sz w:val="28"/>
      <w:szCs w:val="24"/>
    </w:rPr>
  </w:style>
  <w:style w:type="paragraph" w:customStyle="1" w:styleId="Char1">
    <w:name w:val="Char1"/>
    <w:basedOn w:val="a"/>
    <w:qFormat/>
    <w:rPr>
      <w:rFonts w:ascii="Tahoma" w:eastAsia="仿宋_GB2312" w:hAnsi="Tahoma"/>
      <w:sz w:val="24"/>
    </w:rPr>
  </w:style>
  <w:style w:type="paragraph" w:customStyle="1" w:styleId="CharCharCharCharCharCharChar1Char">
    <w:name w:val="Char Char Char Char Char Char Char1 Char"/>
    <w:basedOn w:val="a"/>
    <w:qFormat/>
    <w:rPr>
      <w:rFonts w:ascii="Tahoma" w:hAnsi="Tahoma"/>
      <w:sz w:val="24"/>
    </w:rPr>
  </w:style>
  <w:style w:type="character" w:customStyle="1" w:styleId="a8">
    <w:name w:val="正文文本 字符"/>
    <w:basedOn w:val="a0"/>
    <w:link w:val="a7"/>
    <w:qFormat/>
    <w:rPr>
      <w:rFonts w:ascii="Times New Roman" w:eastAsia="宋体" w:hAnsi="Times New Roman" w:cs="Times New Roman"/>
      <w:szCs w:val="24"/>
    </w:rPr>
  </w:style>
  <w:style w:type="paragraph" w:customStyle="1" w:styleId="CharCharCharChar">
    <w:name w:val="Char Char Char Char"/>
    <w:basedOn w:val="a"/>
    <w:next w:val="a"/>
    <w:qFormat/>
    <w:pPr>
      <w:widowControl/>
      <w:spacing w:line="360" w:lineRule="auto"/>
      <w:jc w:val="left"/>
    </w:pPr>
  </w:style>
  <w:style w:type="character" w:customStyle="1" w:styleId="af0">
    <w:name w:val="批注框文本 字符"/>
    <w:basedOn w:val="a0"/>
    <w:link w:val="af"/>
    <w:qFormat/>
    <w:rPr>
      <w:rFonts w:ascii="Times New Roman" w:eastAsia="宋体" w:hAnsi="Times New Roman" w:cs="Times New Roman"/>
      <w:sz w:val="18"/>
      <w:szCs w:val="18"/>
    </w:rPr>
  </w:style>
  <w:style w:type="paragraph" w:customStyle="1" w:styleId="CharCharChar">
    <w:name w:val="Char Char Char"/>
    <w:basedOn w:val="a"/>
    <w:qFormat/>
    <w:rPr>
      <w:rFonts w:ascii="Tahoma" w:hAnsi="Tahoma"/>
      <w:sz w:val="24"/>
    </w:rPr>
  </w:style>
  <w:style w:type="paragraph" w:customStyle="1" w:styleId="CharCharCharCharCharCharCharCharCharChar">
    <w:name w:val="Char Char Char Char Char Char Char Char Char Char"/>
    <w:basedOn w:val="a"/>
    <w:qFormat/>
    <w:rPr>
      <w:rFonts w:ascii="Tahoma" w:hAnsi="Tahoma" w:cs="仿宋_GB2312"/>
      <w:sz w:val="24"/>
    </w:rPr>
  </w:style>
  <w:style w:type="character" w:customStyle="1" w:styleId="a6">
    <w:name w:val="批注文字 字符"/>
    <w:basedOn w:val="a0"/>
    <w:link w:val="a5"/>
    <w:uiPriority w:val="99"/>
    <w:semiHidden/>
    <w:qFormat/>
    <w:rPr>
      <w:rFonts w:ascii="Times New Roman" w:eastAsia="宋体" w:hAnsi="Times New Roman" w:cs="Times New Roman"/>
      <w:szCs w:val="20"/>
    </w:rPr>
  </w:style>
  <w:style w:type="character" w:customStyle="1" w:styleId="af7">
    <w:name w:val="批注主题 字符"/>
    <w:basedOn w:val="a6"/>
    <w:link w:val="af6"/>
    <w:uiPriority w:val="99"/>
    <w:semiHidden/>
    <w:qFormat/>
    <w:rPr>
      <w:rFonts w:ascii="Times New Roman" w:eastAsia="宋体" w:hAnsi="Times New Roman" w:cs="Times New Roman"/>
      <w:b/>
      <w:bCs/>
      <w:szCs w:val="20"/>
    </w:rPr>
  </w:style>
  <w:style w:type="paragraph" w:customStyle="1" w:styleId="CharCharCharCharCharChar">
    <w:name w:val="Char Char Char Char Char Char"/>
    <w:basedOn w:val="a"/>
    <w:qFormat/>
  </w:style>
  <w:style w:type="character" w:customStyle="1" w:styleId="ac">
    <w:name w:val="纯文本 字符"/>
    <w:link w:val="ab"/>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Char12CharCharChar">
    <w:name w:val="Char12 Char Char Char"/>
    <w:basedOn w:val="a"/>
    <w:qFormat/>
  </w:style>
  <w:style w:type="character" w:customStyle="1" w:styleId="a4">
    <w:name w:val="文档结构图 字符"/>
    <w:basedOn w:val="a0"/>
    <w:link w:val="a3"/>
    <w:qFormat/>
    <w:rPr>
      <w:rFonts w:ascii="Times New Roman" w:eastAsia="宋体" w:hAnsi="Times New Roman" w:cs="Times New Roman"/>
      <w:szCs w:val="20"/>
      <w:shd w:val="clear" w:color="auto" w:fill="000080"/>
    </w:rPr>
  </w:style>
  <w:style w:type="character" w:customStyle="1" w:styleId="style29">
    <w:name w:val="style29"/>
    <w:qFormat/>
  </w:style>
  <w:style w:type="character" w:customStyle="1" w:styleId="12">
    <w:name w:val="正文1"/>
    <w:qFormat/>
  </w:style>
  <w:style w:type="character" w:customStyle="1" w:styleId="font11">
    <w:name w:val="font11"/>
    <w:qFormat/>
    <w:rPr>
      <w:rFonts w:ascii="Times New Roman" w:hAnsi="Times New Roman" w:cs="Times New Roman" w:hint="default"/>
      <w:color w:val="3366FF"/>
      <w:sz w:val="24"/>
      <w:szCs w:val="24"/>
      <w:u w:val="none"/>
    </w:rPr>
  </w:style>
  <w:style w:type="character" w:customStyle="1" w:styleId="font21">
    <w:name w:val="font21"/>
    <w:qFormat/>
    <w:rPr>
      <w:rFonts w:ascii="宋体" w:eastAsia="宋体" w:hAnsi="宋体" w:hint="eastAsia"/>
      <w:color w:val="3366FF"/>
      <w:sz w:val="24"/>
      <w:szCs w:val="24"/>
      <w:u w:val="none"/>
    </w:rPr>
  </w:style>
  <w:style w:type="paragraph" w:customStyle="1" w:styleId="CharChar15">
    <w:name w:val="Char Char15"/>
    <w:basedOn w:val="a"/>
    <w:qFormat/>
    <w:rPr>
      <w:rFonts w:ascii="Tahoma" w:eastAsia="仿宋_GB2312" w:hAnsi="Tahoma"/>
      <w:sz w:val="24"/>
    </w:rPr>
  </w:style>
  <w:style w:type="paragraph" w:customStyle="1" w:styleId="13">
    <w:name w:val="列出段落1"/>
    <w:basedOn w:val="a"/>
    <w:qFormat/>
    <w:pPr>
      <w:ind w:firstLineChars="200" w:firstLine="420"/>
    </w:pPr>
    <w:rPr>
      <w:rFonts w:ascii="Calibri" w:hAnsi="Calibri"/>
      <w:szCs w:val="22"/>
    </w:rPr>
  </w:style>
  <w:style w:type="paragraph" w:customStyle="1" w:styleId="Char2">
    <w:name w:val="Char2"/>
    <w:basedOn w:val="a"/>
    <w:qFormat/>
    <w:pPr>
      <w:tabs>
        <w:tab w:val="left" w:pos="360"/>
      </w:tabs>
    </w:pPr>
    <w:rPr>
      <w:sz w:val="24"/>
      <w:szCs w:val="24"/>
    </w:rPr>
  </w:style>
  <w:style w:type="paragraph" w:customStyle="1" w:styleId="Char16">
    <w:name w:val="Char16"/>
    <w:basedOn w:val="a"/>
    <w:qFormat/>
    <w:rPr>
      <w:rFonts w:ascii="Tahoma" w:eastAsia="仿宋_GB2312" w:hAnsi="Tahoma"/>
      <w:sz w:val="24"/>
    </w:rPr>
  </w:style>
  <w:style w:type="paragraph" w:customStyle="1" w:styleId="CharChar1">
    <w:name w:val="Char Char1"/>
    <w:basedOn w:val="a"/>
    <w:qFormat/>
    <w:rPr>
      <w:rFonts w:ascii="Tahoma" w:hAnsi="Tahoma"/>
      <w:sz w:val="24"/>
    </w:rPr>
  </w:style>
  <w:style w:type="paragraph" w:customStyle="1" w:styleId="CharCharCharCharCharCharChar">
    <w:name w:val="Char Char Char Char Char Char Char"/>
    <w:basedOn w:val="a"/>
    <w:qFormat/>
    <w:rPr>
      <w:szCs w:val="24"/>
    </w:rPr>
  </w:style>
  <w:style w:type="paragraph" w:customStyle="1" w:styleId="CharChar">
    <w:name w:val="Char Char"/>
    <w:basedOn w:val="a"/>
    <w:qFormat/>
    <w:rPr>
      <w:rFonts w:ascii="Tahoma" w:hAnsi="Tahoma" w:cs="仿宋_GB2312"/>
      <w:sz w:val="24"/>
    </w:rPr>
  </w:style>
  <w:style w:type="paragraph" w:customStyle="1" w:styleId="CharChar2">
    <w:name w:val="Char Char2"/>
    <w:basedOn w:val="a"/>
    <w:qFormat/>
    <w:rPr>
      <w:rFonts w:ascii="Tahoma" w:hAnsi="Tahoma" w:cs="仿宋_GB2312"/>
      <w:sz w:val="24"/>
    </w:rPr>
  </w:style>
  <w:style w:type="paragraph" w:customStyle="1" w:styleId="CharCharChar1">
    <w:name w:val="Char Char Char1"/>
    <w:basedOn w:val="a"/>
    <w:qFormat/>
    <w:rPr>
      <w:rFonts w:ascii="Tahoma" w:hAnsi="Tahoma"/>
      <w:sz w:val="24"/>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szCs w:val="20"/>
      <w:lang w:val="zh-CN"/>
    </w:rPr>
  </w:style>
  <w:style w:type="character" w:customStyle="1" w:styleId="32">
    <w:name w:val="正文文本 3 字符"/>
    <w:basedOn w:val="a0"/>
    <w:link w:val="31"/>
    <w:uiPriority w:val="99"/>
    <w:qFormat/>
    <w:rPr>
      <w:rFonts w:ascii="Calibri" w:eastAsia="宋体" w:hAnsi="Calibri" w:cs="Times New Roman"/>
      <w:sz w:val="16"/>
      <w:szCs w:val="16"/>
      <w:lang w:val="zh-CN" w:eastAsia="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0">
    <w:name w:val="正文_0"/>
    <w:qFormat/>
    <w:pPr>
      <w:widowControl w:val="0"/>
      <w:jc w:val="both"/>
    </w:pPr>
    <w:rPr>
      <w:kern w:val="2"/>
      <w:sz w:val="21"/>
    </w:rPr>
  </w:style>
  <w:style w:type="character" w:customStyle="1" w:styleId="style23">
    <w:name w:val="style23"/>
    <w:qFormat/>
    <w:rPr>
      <w:rFonts w:ascii="Times New Roman" w:eastAsia="宋体" w:hAnsi="Times New Roman"/>
    </w:rPr>
  </w:style>
  <w:style w:type="paragraph" w:customStyle="1" w:styleId="p0">
    <w:name w:val="p0"/>
    <w:basedOn w:val="a"/>
    <w:qFormat/>
    <w:pPr>
      <w:widowControl/>
      <w:jc w:val="left"/>
    </w:pPr>
    <w:rPr>
      <w:rFonts w:ascii="等线" w:eastAsia="等线" w:hAnsi="等线" w:cs="等线"/>
      <w:kern w:val="0"/>
      <w:sz w:val="20"/>
      <w:szCs w:val="22"/>
    </w:rPr>
  </w:style>
  <w:style w:type="character" w:customStyle="1" w:styleId="apple-converted-space">
    <w:name w:val="apple-converted-space"/>
    <w:basedOn w:val="a0"/>
    <w:qFormat/>
  </w:style>
  <w:style w:type="paragraph" w:styleId="aff0">
    <w:name w:val="List Paragraph"/>
    <w:basedOn w:val="a"/>
    <w:uiPriority w:val="99"/>
    <w:unhideWhenUsed/>
    <w:qFormat/>
    <w:pPr>
      <w:ind w:firstLineChars="200" w:firstLine="420"/>
    </w:pPr>
  </w:style>
  <w:style w:type="paragraph" w:customStyle="1" w:styleId="aff1">
    <w:name w:val="文档正文"/>
    <w:basedOn w:val="a"/>
    <w:qFormat/>
    <w:pPr>
      <w:adjustRightInd w:val="0"/>
      <w:spacing w:line="480" w:lineRule="atLeast"/>
      <w:ind w:firstLineChars="200" w:firstLine="567"/>
      <w:textAlignment w:val="baseline"/>
    </w:pPr>
    <w:rPr>
      <w:rFonts w:ascii="长城仿宋"/>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25</Pages>
  <Words>1843</Words>
  <Characters>10508</Characters>
  <Application>Microsoft Office Word</Application>
  <DocSecurity>0</DocSecurity>
  <Lines>87</Lines>
  <Paragraphs>24</Paragraphs>
  <ScaleCrop>false</ScaleCrop>
  <Company>Microsoft</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朱少尉</dc:creator>
  <cp:lastModifiedBy>森 吴</cp:lastModifiedBy>
  <cp:revision>114</cp:revision>
  <cp:lastPrinted>2025-01-02T00:31:00Z</cp:lastPrinted>
  <dcterms:created xsi:type="dcterms:W3CDTF">2017-04-18T07:21:00Z</dcterms:created>
  <dcterms:modified xsi:type="dcterms:W3CDTF">2025-01-07T03:58:00Z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eyJoZGlkIjoiOGZhOWU3NmExMmIxYTUzODVjNDE3ZDM3ZTE2NmIwYmEifQ==</vt:lpwstr>
  </property>
  <property fmtid="{D5CDD505-2E9C-101B-9397-08002B2CF9AE}" pid="4" name="ICV">
    <vt:lpwstr>EDCB02A3CAB04A7DAE3F0056F6E99961_13</vt:lpwstr>
  </property>
</Properties>
</file>