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4C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六安市纤维监督检验所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2024年公证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检验能力提升设备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</w:t>
      </w:r>
    </w:p>
    <w:p w14:paraId="54D91C0A"/>
    <w:tbl>
      <w:tblPr>
        <w:tblStyle w:val="3"/>
        <w:tblW w:w="149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49"/>
        <w:gridCol w:w="2325"/>
        <w:gridCol w:w="945"/>
        <w:gridCol w:w="7845"/>
        <w:gridCol w:w="900"/>
        <w:gridCol w:w="698"/>
      </w:tblGrid>
      <w:tr w14:paraId="3ABC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6" w:type="dxa"/>
            <w:vAlign w:val="center"/>
          </w:tcPr>
          <w:p w14:paraId="60C09452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849" w:type="dxa"/>
            <w:vAlign w:val="center"/>
          </w:tcPr>
          <w:p w14:paraId="5808F7F5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2325" w:type="dxa"/>
            <w:vAlign w:val="center"/>
          </w:tcPr>
          <w:p w14:paraId="065117D1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购置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用途</w:t>
            </w:r>
          </w:p>
        </w:tc>
        <w:tc>
          <w:tcPr>
            <w:tcW w:w="945" w:type="dxa"/>
            <w:vAlign w:val="center"/>
          </w:tcPr>
          <w:p w14:paraId="7726ED2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  <w:p w14:paraId="16D85012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台/套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5" w:type="dxa"/>
            <w:vAlign w:val="center"/>
          </w:tcPr>
          <w:p w14:paraId="339336BA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技术及配置要求</w:t>
            </w:r>
          </w:p>
        </w:tc>
        <w:tc>
          <w:tcPr>
            <w:tcW w:w="900" w:type="dxa"/>
            <w:vAlign w:val="center"/>
          </w:tcPr>
          <w:p w14:paraId="3302DC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</w:t>
            </w:r>
          </w:p>
          <w:p w14:paraId="091C80C3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698" w:type="dxa"/>
            <w:vAlign w:val="center"/>
          </w:tcPr>
          <w:p w14:paraId="0F96E023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470F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Align w:val="center"/>
          </w:tcPr>
          <w:p w14:paraId="58E64D06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49" w:type="dxa"/>
            <w:vAlign w:val="center"/>
          </w:tcPr>
          <w:p w14:paraId="58CB7E60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棉花公证检验用扫描仪</w:t>
            </w:r>
          </w:p>
        </w:tc>
        <w:tc>
          <w:tcPr>
            <w:tcW w:w="2325" w:type="dxa"/>
            <w:vAlign w:val="center"/>
          </w:tcPr>
          <w:p w14:paraId="5CAB77EA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用于</w:t>
            </w:r>
            <w:r>
              <w:rPr>
                <w:rFonts w:hint="eastAsia" w:ascii="宋体" w:hAnsi="宋体"/>
                <w:sz w:val="18"/>
                <w:szCs w:val="18"/>
              </w:rPr>
              <w:t>纤检机构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棉花公证检验出</w:t>
            </w:r>
            <w:r>
              <w:rPr>
                <w:rFonts w:hint="eastAsia" w:ascii="宋体" w:hAnsi="宋体"/>
                <w:sz w:val="18"/>
                <w:szCs w:val="18"/>
              </w:rPr>
              <w:t>入库时，将数据导入到扫描器中，对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出</w:t>
            </w:r>
            <w:r>
              <w:rPr>
                <w:rFonts w:hint="eastAsia" w:ascii="宋体" w:hAnsi="宋体"/>
                <w:sz w:val="18"/>
                <w:szCs w:val="18"/>
              </w:rPr>
              <w:t>入库的棉花进行逐包核查验证条码信息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抽样检查等。</w:t>
            </w:r>
          </w:p>
        </w:tc>
        <w:tc>
          <w:tcPr>
            <w:tcW w:w="945" w:type="dxa"/>
            <w:vAlign w:val="center"/>
          </w:tcPr>
          <w:p w14:paraId="0CE715E7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45" w:type="dxa"/>
            <w:vAlign w:val="center"/>
          </w:tcPr>
          <w:p w14:paraId="6DD2C672"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1、操作系统：安卓5.1版本及以上；RAM/ROM：2G/16G；</w:t>
            </w:r>
          </w:p>
          <w:p w14:paraId="6FE0D00B"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2、电池容量：4000mAh及以上；续航能力：持续工作&gt;12小时；</w:t>
            </w:r>
          </w:p>
          <w:p w14:paraId="5380D4A2"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3、防护等级：IP67,1.5米跌落；</w:t>
            </w:r>
          </w:p>
          <w:p w14:paraId="6164B6D4"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4、WIFI：支持WIFI802.11a/b/g/n 双频WIFI；GPS模块：支持GPS定位；</w:t>
            </w:r>
          </w:p>
          <w:p w14:paraId="08E44465"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5、蓝牙模块：蓝牙4.0；</w:t>
            </w:r>
          </w:p>
          <w:p w14:paraId="3F1A8E7B"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6、扫描头：支持图像扫描引擎</w:t>
            </w:r>
          </w:p>
          <w:p w14:paraId="56B77EE9"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7、可用于</w:t>
            </w:r>
            <w:r>
              <w:rPr>
                <w:rFonts w:hint="eastAsia" w:ascii="宋体" w:hAnsi="宋体" w:cs="Arial"/>
                <w:iCs/>
                <w:sz w:val="18"/>
                <w:szCs w:val="18"/>
                <w:lang w:val="en-US" w:eastAsia="zh-CN"/>
              </w:rPr>
              <w:t>各类棉花公证检验出</w:t>
            </w:r>
            <w:r>
              <w:rPr>
                <w:rFonts w:hint="eastAsia" w:ascii="宋体" w:hAnsi="宋体" w:eastAsia="宋体" w:cs="Arial"/>
                <w:iCs/>
                <w:sz w:val="18"/>
                <w:szCs w:val="18"/>
                <w:lang w:val="en-US" w:eastAsia="zh-CN"/>
              </w:rPr>
              <w:t>入库系统的运行</w:t>
            </w:r>
          </w:p>
        </w:tc>
        <w:tc>
          <w:tcPr>
            <w:tcW w:w="900" w:type="dxa"/>
            <w:vAlign w:val="center"/>
          </w:tcPr>
          <w:p w14:paraId="40B226B7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698" w:type="dxa"/>
            <w:vAlign w:val="center"/>
          </w:tcPr>
          <w:p w14:paraId="7FD6FD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9EB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26" w:type="dxa"/>
            <w:vAlign w:val="center"/>
          </w:tcPr>
          <w:p w14:paraId="03085E73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9" w:type="dxa"/>
            <w:vAlign w:val="center"/>
          </w:tcPr>
          <w:p w14:paraId="53F34010"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棉包回潮率测定仪</w:t>
            </w:r>
          </w:p>
        </w:tc>
        <w:tc>
          <w:tcPr>
            <w:tcW w:w="2325" w:type="dxa"/>
            <w:vAlign w:val="center"/>
          </w:tcPr>
          <w:p w14:paraId="6781626E">
            <w:pPr>
              <w:spacing w:line="24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用于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纤检机构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棉花公证检验出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入库时棉包回潮率的不开包“定点”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检验和数据即时上传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945" w:type="dxa"/>
            <w:vAlign w:val="center"/>
          </w:tcPr>
          <w:p w14:paraId="14CB8874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45" w:type="dxa"/>
            <w:vAlign w:val="center"/>
          </w:tcPr>
          <w:p w14:paraId="1DBABE8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left"/>
              <w:rPr>
                <w:rStyle w:val="5"/>
                <w:rFonts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ascii="宋体" w:hAnsi="宋体" w:cs="Arial"/>
                <w:i w:val="0"/>
                <w:color w:val="auto"/>
                <w:sz w:val="18"/>
                <w:szCs w:val="18"/>
              </w:rPr>
              <w:t>适用包类：I型棉包（重量：227±10kg，尺寸：1400×700×530mm）</w:t>
            </w:r>
          </w:p>
          <w:p w14:paraId="2E30A28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2、使用环境：-30℃～+50℃；RH85%以下</w:t>
            </w:r>
          </w:p>
          <w:p w14:paraId="419A7B0F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3、测量范围：回潮率：3.0～13.0%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温度补偿：-30℃～+50℃</w:t>
            </w:r>
          </w:p>
          <w:p w14:paraId="0AD338FC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4、分辨率：回潮率0.01%</w:t>
            </w:r>
          </w:p>
          <w:p w14:paraId="1080B17F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5、测量电压：直流30V±1V</w:t>
            </w:r>
          </w:p>
          <w:p w14:paraId="3F440C9B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6、准确度：回潮率：3.0%～6.0%  ±0.2%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＞6.1%～11.0%  ±0.1%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＞11.1%～13.0%  ±0.2%</w:t>
            </w:r>
          </w:p>
          <w:p w14:paraId="0792DBBC">
            <w:pPr>
              <w:adjustRightInd w:val="0"/>
              <w:snapToGrid w:val="0"/>
              <w:spacing w:line="240" w:lineRule="exact"/>
              <w:ind w:firstLine="1080" w:firstLineChars="600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温度：-30℃～10℃  ±2℃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＞-10℃～50℃  ±1℃</w:t>
            </w:r>
          </w:p>
          <w:p w14:paraId="341C6293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7、传感器型式：尖锥切割型手持式电极探头</w:t>
            </w:r>
          </w:p>
          <w:p w14:paraId="1E76BA8E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、电极插入棉包的规格：在棉包端面的中间部位，间隔距离10±2cm，深度10～15cm</w:t>
            </w:r>
          </w:p>
          <w:p w14:paraId="1B971FA3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hint="default"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、探头：电极长50mmф8尖锥形，连杆长10mmф6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覆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有抗静电绝缘层</w:t>
            </w:r>
          </w:p>
          <w:p w14:paraId="3BAF0E05">
            <w:pPr>
              <w:adjustRightInd w:val="0"/>
              <w:snapToGrid w:val="0"/>
              <w:spacing w:line="240" w:lineRule="exact"/>
              <w:jc w:val="left"/>
              <w:rPr>
                <w:rStyle w:val="5"/>
                <w:rFonts w:ascii="宋体" w:hAnsi="宋体" w:cs="Arial"/>
                <w:i w:val="0"/>
                <w:color w:val="auto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1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、可以与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棉花公证检验用扫描仪</w:t>
            </w: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</w:rPr>
              <w:t>通讯并对接数据</w:t>
            </w:r>
          </w:p>
        </w:tc>
        <w:tc>
          <w:tcPr>
            <w:tcW w:w="900" w:type="dxa"/>
            <w:vAlign w:val="center"/>
          </w:tcPr>
          <w:p w14:paraId="02CCA03C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698" w:type="dxa"/>
            <w:vAlign w:val="center"/>
          </w:tcPr>
          <w:p w14:paraId="36B8D57A"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3726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6" w:type="dxa"/>
            <w:vMerge w:val="restart"/>
            <w:vAlign w:val="center"/>
          </w:tcPr>
          <w:p w14:paraId="7C61A350"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9" w:type="dxa"/>
            <w:vMerge w:val="restart"/>
            <w:vAlign w:val="center"/>
          </w:tcPr>
          <w:p w14:paraId="636FACA9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棉包回潮率测定仪配件</w:t>
            </w:r>
          </w:p>
        </w:tc>
        <w:tc>
          <w:tcPr>
            <w:tcW w:w="2325" w:type="dxa"/>
            <w:vAlign w:val="center"/>
          </w:tcPr>
          <w:p w14:paraId="740B532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1、MBS-探头电极          </w:t>
            </w:r>
          </w:p>
        </w:tc>
        <w:tc>
          <w:tcPr>
            <w:tcW w:w="945" w:type="dxa"/>
            <w:vAlign w:val="center"/>
          </w:tcPr>
          <w:p w14:paraId="755EBBF9">
            <w:pPr>
              <w:spacing w:line="24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4只</w:t>
            </w:r>
          </w:p>
        </w:tc>
        <w:tc>
          <w:tcPr>
            <w:tcW w:w="7845" w:type="dxa"/>
            <w:vAlign w:val="center"/>
          </w:tcPr>
          <w:p w14:paraId="2751192B">
            <w:pPr>
              <w:adjustRightInd w:val="0"/>
              <w:snapToGrid w:val="0"/>
              <w:spacing w:line="240" w:lineRule="exact"/>
              <w:jc w:val="center"/>
              <w:rPr>
                <w:rStyle w:val="5"/>
                <w:rFonts w:hint="eastAsia" w:ascii="宋体" w:hAnsi="宋体" w:eastAsia="宋体" w:cs="Arial"/>
                <w:i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vMerge w:val="restart"/>
            <w:vAlign w:val="center"/>
          </w:tcPr>
          <w:p w14:paraId="2391593A">
            <w:pPr>
              <w:spacing w:line="24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698" w:type="dxa"/>
            <w:vAlign w:val="center"/>
          </w:tcPr>
          <w:p w14:paraId="1B94C28F"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202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26" w:type="dxa"/>
            <w:vMerge w:val="continue"/>
            <w:tcBorders/>
            <w:vAlign w:val="center"/>
          </w:tcPr>
          <w:p w14:paraId="63A088FD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0ADEC8F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3B971DEC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2、MBS-单芯弹簧连线      </w:t>
            </w:r>
          </w:p>
        </w:tc>
        <w:tc>
          <w:tcPr>
            <w:tcW w:w="945" w:type="dxa"/>
            <w:vAlign w:val="center"/>
          </w:tcPr>
          <w:p w14:paraId="715FBF66">
            <w:pPr>
              <w:spacing w:line="24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22根</w:t>
            </w:r>
          </w:p>
        </w:tc>
        <w:tc>
          <w:tcPr>
            <w:tcW w:w="7845" w:type="dxa"/>
            <w:vAlign w:val="center"/>
          </w:tcPr>
          <w:p w14:paraId="68B0BD53">
            <w:pPr>
              <w:adjustRightInd w:val="0"/>
              <w:snapToGrid w:val="0"/>
              <w:spacing w:line="240" w:lineRule="exact"/>
              <w:jc w:val="center"/>
              <w:rPr>
                <w:rStyle w:val="5"/>
                <w:rFonts w:hint="eastAsia" w:ascii="宋体" w:hAnsi="宋体" w:eastAsia="宋体" w:cs="Arial"/>
                <w:i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vMerge w:val="continue"/>
            <w:tcBorders/>
            <w:vAlign w:val="center"/>
          </w:tcPr>
          <w:p w14:paraId="4EDB633C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2BB80E3D"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6AE7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26" w:type="dxa"/>
            <w:vMerge w:val="continue"/>
            <w:tcBorders/>
            <w:vAlign w:val="center"/>
          </w:tcPr>
          <w:p w14:paraId="19C8141D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2E73949E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322BF7C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3、MBS-单芯把手          </w:t>
            </w:r>
          </w:p>
        </w:tc>
        <w:tc>
          <w:tcPr>
            <w:tcW w:w="945" w:type="dxa"/>
            <w:vAlign w:val="center"/>
          </w:tcPr>
          <w:p w14:paraId="28FB0BA3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4只</w:t>
            </w:r>
          </w:p>
        </w:tc>
        <w:tc>
          <w:tcPr>
            <w:tcW w:w="7845" w:type="dxa"/>
            <w:vAlign w:val="center"/>
          </w:tcPr>
          <w:p w14:paraId="72B0789E">
            <w:pPr>
              <w:adjustRightInd w:val="0"/>
              <w:snapToGrid w:val="0"/>
              <w:spacing w:line="240" w:lineRule="exact"/>
              <w:jc w:val="center"/>
              <w:rPr>
                <w:rStyle w:val="5"/>
                <w:rFonts w:hint="eastAsia" w:ascii="宋体" w:hAnsi="宋体" w:eastAsia="宋体" w:cs="Arial"/>
                <w:i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vMerge w:val="continue"/>
            <w:tcBorders/>
            <w:vAlign w:val="center"/>
          </w:tcPr>
          <w:p w14:paraId="3B2C7D4F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4501BEF9"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7077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6" w:type="dxa"/>
            <w:vMerge w:val="continue"/>
            <w:tcBorders/>
            <w:vAlign w:val="center"/>
          </w:tcPr>
          <w:p w14:paraId="257C683F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/>
            <w:vAlign w:val="center"/>
          </w:tcPr>
          <w:p w14:paraId="5C7FAD92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4B8860CF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4、MBS-温度探头          </w:t>
            </w:r>
          </w:p>
        </w:tc>
        <w:tc>
          <w:tcPr>
            <w:tcW w:w="945" w:type="dxa"/>
            <w:vAlign w:val="center"/>
          </w:tcPr>
          <w:p w14:paraId="4035B754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2只</w:t>
            </w:r>
          </w:p>
        </w:tc>
        <w:tc>
          <w:tcPr>
            <w:tcW w:w="7845" w:type="dxa"/>
            <w:vAlign w:val="center"/>
          </w:tcPr>
          <w:p w14:paraId="10E5F578">
            <w:pPr>
              <w:adjustRightInd w:val="0"/>
              <w:snapToGrid w:val="0"/>
              <w:spacing w:line="240" w:lineRule="exact"/>
              <w:jc w:val="center"/>
              <w:rPr>
                <w:rStyle w:val="5"/>
                <w:rFonts w:hint="eastAsia" w:ascii="宋体" w:hAnsi="宋体" w:eastAsia="宋体" w:cs="Arial"/>
                <w:i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i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vMerge w:val="continue"/>
            <w:tcBorders/>
            <w:vAlign w:val="center"/>
          </w:tcPr>
          <w:p w14:paraId="3EE494F8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0A457388"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36B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45" w:type="dxa"/>
            <w:gridSpan w:val="4"/>
            <w:vAlign w:val="center"/>
          </w:tcPr>
          <w:p w14:paraId="3C4B6CE1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合计</w:t>
            </w:r>
            <w:bookmarkStart w:id="0" w:name="_GoBack"/>
            <w:bookmarkEnd w:id="0"/>
          </w:p>
        </w:tc>
        <w:tc>
          <w:tcPr>
            <w:tcW w:w="7845" w:type="dxa"/>
            <w:vAlign w:val="center"/>
          </w:tcPr>
          <w:p w14:paraId="53374DB4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50006775">
            <w:pPr>
              <w:spacing w:line="24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7.0</w:t>
            </w:r>
          </w:p>
        </w:tc>
        <w:tc>
          <w:tcPr>
            <w:tcW w:w="698" w:type="dxa"/>
            <w:vAlign w:val="center"/>
          </w:tcPr>
          <w:p w14:paraId="15B29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0E0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17A83"/>
    <w:multiLevelType w:val="singleLevel"/>
    <w:tmpl w:val="9C917A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2VhNzZlMmM3NDgyOWEzYWVjOWFlMDljYjIzMWYifQ=="/>
  </w:docVars>
  <w:rsids>
    <w:rsidRoot w:val="0F971B22"/>
    <w:rsid w:val="0CCF0B92"/>
    <w:rsid w:val="0F971B22"/>
    <w:rsid w:val="1BA31A45"/>
    <w:rsid w:val="208129E5"/>
    <w:rsid w:val="23C14D14"/>
    <w:rsid w:val="3A8667E1"/>
    <w:rsid w:val="3E437436"/>
    <w:rsid w:val="46C47E75"/>
    <w:rsid w:val="476129A2"/>
    <w:rsid w:val="57AC65E2"/>
    <w:rsid w:val="593E501F"/>
    <w:rsid w:val="6B5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780</Characters>
  <Lines>0</Lines>
  <Paragraphs>0</Paragraphs>
  <TotalTime>15</TotalTime>
  <ScaleCrop>false</ScaleCrop>
  <LinksUpToDate>false</LinksUpToDate>
  <CharactersWithSpaces>801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2022-07-29T01:17:00Z</dcterms:created>
  <dc:creator>任伟</dc:creator>
  <cp:lastModifiedBy>任伟</cp:lastModifiedBy>
  <dcterms:modified xsi:type="dcterms:W3CDTF">2024-07-17T01:22:45Z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70380BDEC3A141379F6FD9EA35D93524_13</vt:lpwstr>
  </property>
</Properties>
</file>