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  <w:t>部分不合格项目的小知识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240" w:lineRule="atLeast"/>
        <w:ind w:firstLine="630" w:firstLineChars="196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一、吡虫啉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吡虫啉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是烟碱类超高效杀虫剂，具有广谱、高效、低毒、低残留，害虫不易产生抗性，对人、畜、植物和天敌安全等特点，并有触杀、胃毒和内吸等多重作用。害虫接触药剂后，中枢神经正常传导受阻，使其麻痹死亡。产品速效性好，药后 1 天即有较高的防效，残留期长达 25天左右。药效和温度呈正相关，温度高，杀虫效果好。主要用于防治刺吸式口器害虫。《食品安全国家标准食品中农药最大残留限量》（GB 2763—2021）中规定，吡虫啉在香蕉中残留限量值为 0.05mg/kg。超标的原因可能是果农违规使用。少量的农药残留不会引起人体急性中毒，但长期摄入吡虫啉超标食品，对人体健康有一定影响。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8"/>
          <w:sz w:val="32"/>
          <w:szCs w:val="32"/>
          <w:lang w:eastAsia="zh-CN"/>
        </w:rPr>
        <w:t>氯吡脲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具有细胞分裂素的活性，经由植物的根、茎、叶、花、果吸收后，传导到特定组织，具有多种生理作用。可促进细胞分裂和扩大、器官形成和蛋白质合成，提高光合作用效率，增强抗逆性，延缓衰老，在瓜果上使用可促进花芽分化，保花保果，提高坐果率、促进果实膨大等。《食品安全国家标准 食品中农药最大残留限量》（GB 2763-2021）中规定，氯吡脲在猕猴桃中最大残留限量为 0.05mg/kg。猕猴桃样品中检出氯吡脲超标的原因，可能是在将近采收的猕猴桃树上不当使用。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）中规定，噻虫胺在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生姜</w:t>
      </w:r>
      <w:r>
        <w:rPr>
          <w:rFonts w:hint="eastAsia" w:ascii="仿宋" w:hAnsi="仿宋" w:eastAsia="仿宋" w:cs="仿宋"/>
          <w:sz w:val="32"/>
          <w:szCs w:val="32"/>
        </w:rPr>
        <w:t>中的最大残留限量值为0.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mg/kg。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生姜</w:t>
      </w:r>
      <w:r>
        <w:rPr>
          <w:rFonts w:hint="eastAsia" w:ascii="仿宋" w:hAnsi="仿宋" w:eastAsia="仿宋" w:cs="仿宋"/>
          <w:sz w:val="32"/>
          <w:szCs w:val="32"/>
        </w:rPr>
        <w:t>中噻虫胺残留量超标的原因，可能是为快速控制虫害，加大用药量或未遵守采摘间隔期规定，致使上市销售的产品中残留量超标。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四、阴离子合成洗涤剂(以十二烷基苯磺酸钠计)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阴离子合成洗涤剂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(以十二烷基苯磺酸钠计)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是我们日常生活中经常用到的洗衣粉、洗洁精、洗衣液、肥皂等洗涤剂的主要成分，以十二烷基苯磺酸钠为主，是一种低毒物质,因其使用方便、易溶解、稳定性好、成本低等优点,在消毒企业中广泛使用。《食品安全国家标准 消毒餐（饮）具》（GB 14934-2016）中规定，餐（饮）具中阴离子合成洗涤剂（以十二烷基苯磺酸钠计）不得检出。阴离子合成洗涤剂超标其原因可能是餐（饮）具消毒单位使用的洗涤剂不合格或使用量过大，未经足够量清水冲洗，餐具漂洗池内清洗用水重复使用，餐具数量多，造成交叉污染，进而残存在餐（饮）具中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EF229"/>
    <w:multiLevelType w:val="singleLevel"/>
    <w:tmpl w:val="3A0EF2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VmNzdlMDJlZjQ4NDc3MzgxYzFkMThkMGJiMGMifQ=="/>
    <w:docVar w:name="KSO_WPS_MARK_KEY" w:val="cc0b8a21-1c64-44ff-8f7e-3cbb660f8ea7"/>
  </w:docVars>
  <w:rsids>
    <w:rsidRoot w:val="6ECA0FA9"/>
    <w:rsid w:val="026E554C"/>
    <w:rsid w:val="02CC131C"/>
    <w:rsid w:val="058D58AB"/>
    <w:rsid w:val="07774E88"/>
    <w:rsid w:val="0D416440"/>
    <w:rsid w:val="0F761330"/>
    <w:rsid w:val="0F982896"/>
    <w:rsid w:val="13F7672E"/>
    <w:rsid w:val="15A90777"/>
    <w:rsid w:val="1CE60AFA"/>
    <w:rsid w:val="1D472AD4"/>
    <w:rsid w:val="20466B47"/>
    <w:rsid w:val="217F01FE"/>
    <w:rsid w:val="25CE6694"/>
    <w:rsid w:val="268F25C4"/>
    <w:rsid w:val="26BC2E5E"/>
    <w:rsid w:val="32AE4387"/>
    <w:rsid w:val="35A038CE"/>
    <w:rsid w:val="3AC13900"/>
    <w:rsid w:val="3AF8533D"/>
    <w:rsid w:val="3B972C64"/>
    <w:rsid w:val="40074C47"/>
    <w:rsid w:val="41BF4355"/>
    <w:rsid w:val="48DE7BD5"/>
    <w:rsid w:val="49A33D6B"/>
    <w:rsid w:val="4AB749E0"/>
    <w:rsid w:val="4B8B6C54"/>
    <w:rsid w:val="4EF97D1D"/>
    <w:rsid w:val="505D0DAA"/>
    <w:rsid w:val="53841853"/>
    <w:rsid w:val="57637964"/>
    <w:rsid w:val="593E1AD5"/>
    <w:rsid w:val="597455F6"/>
    <w:rsid w:val="59EF6DE3"/>
    <w:rsid w:val="5A0D6B68"/>
    <w:rsid w:val="5A5C1AF8"/>
    <w:rsid w:val="5B977E66"/>
    <w:rsid w:val="5D740921"/>
    <w:rsid w:val="61474AD9"/>
    <w:rsid w:val="65B52375"/>
    <w:rsid w:val="66741875"/>
    <w:rsid w:val="67B204EF"/>
    <w:rsid w:val="68A05EE2"/>
    <w:rsid w:val="6A17723C"/>
    <w:rsid w:val="6B647348"/>
    <w:rsid w:val="6D7F6714"/>
    <w:rsid w:val="6ECA0FA9"/>
    <w:rsid w:val="70BC3BF2"/>
    <w:rsid w:val="71604BBB"/>
    <w:rsid w:val="71B65A0C"/>
    <w:rsid w:val="76E9322E"/>
    <w:rsid w:val="7A517EEA"/>
    <w:rsid w:val="7AF64EBA"/>
    <w:rsid w:val="7B197919"/>
    <w:rsid w:val="7B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Lines="100" w:afterLines="100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461</Characters>
  <Lines>0</Lines>
  <Paragraphs>0</Paragraphs>
  <TotalTime>4</TotalTime>
  <ScaleCrop>false</ScaleCrop>
  <LinksUpToDate>false</LinksUpToDate>
  <CharactersWithSpaces>467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2021-03-29T00:20:00Z</dcterms:created>
  <dc:creator>Administrator</dc:creator>
  <cp:lastModifiedBy>微笑的春风</cp:lastModifiedBy>
  <cp:lastPrinted>2023-01-11T02:49:50Z</cp:lastPrinted>
  <dcterms:modified xsi:type="dcterms:W3CDTF">2023-01-11T02:49:56Z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A9CE553E7F8B4E16978F17193EDF3D0C</vt:lpwstr>
  </property>
</Properties>
</file>