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ascii="Times New Roman" w:hAnsi="Times New Roman" w:eastAsia="方正小标宋简体"/>
          <w:spacing w:val="-12"/>
          <w:kern w:val="0"/>
          <w:sz w:val="44"/>
          <w:szCs w:val="44"/>
        </w:rPr>
      </w:pPr>
      <w:r>
        <w:rPr>
          <w:rFonts w:hint="default" w:ascii="Times New Roman" w:hAnsi="Times New Roman" w:eastAsia="方正小标宋简体"/>
          <w:spacing w:val="-12"/>
          <w:kern w:val="0"/>
          <w:sz w:val="44"/>
          <w:szCs w:val="44"/>
          <w:lang w:eastAsia="zh-CN"/>
        </w:rPr>
        <w:t>六安市</w:t>
      </w:r>
      <w:r>
        <w:rPr>
          <w:rFonts w:ascii="Times New Roman" w:hAnsi="Times New Roman" w:eastAsia="方正小标宋简体"/>
          <w:spacing w:val="-12"/>
          <w:kern w:val="0"/>
          <w:sz w:val="44"/>
          <w:szCs w:val="44"/>
        </w:rPr>
        <w:t>企业</w:t>
      </w:r>
      <w:r>
        <w:rPr>
          <w:rFonts w:hint="eastAsia" w:ascii="Times New Roman" w:hAnsi="Times New Roman" w:eastAsia="方正小标宋简体"/>
          <w:spacing w:val="-12"/>
          <w:kern w:val="0"/>
          <w:sz w:val="44"/>
          <w:szCs w:val="44"/>
          <w:lang w:eastAsia="zh-CN"/>
        </w:rPr>
        <w:t>专利</w:t>
      </w:r>
      <w:r>
        <w:rPr>
          <w:rFonts w:ascii="Times New Roman" w:hAnsi="Times New Roman" w:eastAsia="方正小标宋简体"/>
          <w:spacing w:val="-12"/>
          <w:kern w:val="0"/>
          <w:sz w:val="44"/>
          <w:szCs w:val="44"/>
        </w:rPr>
        <w:t>技术需求</w:t>
      </w:r>
      <w:r>
        <w:rPr>
          <w:rFonts w:hint="eastAsia" w:ascii="Times New Roman" w:hAnsi="Times New Roman" w:eastAsia="方正小标宋简体"/>
          <w:spacing w:val="-12"/>
          <w:kern w:val="0"/>
          <w:sz w:val="44"/>
          <w:szCs w:val="44"/>
          <w:lang w:eastAsia="zh-CN"/>
        </w:rPr>
        <w:t>汇总</w:t>
      </w:r>
      <w:r>
        <w:rPr>
          <w:rFonts w:ascii="Times New Roman" w:hAnsi="Times New Roman" w:eastAsia="方正小标宋简体"/>
          <w:spacing w:val="-12"/>
          <w:kern w:val="0"/>
          <w:sz w:val="44"/>
          <w:szCs w:val="44"/>
        </w:rPr>
        <w:t>表</w:t>
      </w:r>
    </w:p>
    <w:tbl>
      <w:tblPr>
        <w:tblStyle w:val="5"/>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295"/>
        <w:gridCol w:w="2370"/>
        <w:gridCol w:w="4734"/>
        <w:gridCol w:w="1341"/>
        <w:gridCol w:w="1620"/>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blHeader/>
        </w:trPr>
        <w:tc>
          <w:tcPr>
            <w:tcW w:w="1000" w:type="dxa"/>
            <w:vAlign w:val="center"/>
          </w:tcPr>
          <w:p>
            <w:pPr>
              <w:widowControl/>
              <w:spacing w:line="320" w:lineRule="exact"/>
              <w:jc w:val="center"/>
              <w:rPr>
                <w:rFonts w:hint="eastAsia" w:ascii="仿宋_GB2312" w:hAnsi="仿宋_GB2312" w:eastAsia="仿宋_GB2312" w:cs="仿宋_GB2312"/>
                <w:b/>
                <w:bCs/>
                <w:color w:val="auto"/>
                <w:kern w:val="0"/>
                <w:sz w:val="24"/>
                <w:szCs w:val="24"/>
                <w:highlight w:val="none"/>
                <w:lang w:eastAsia="zh-CN"/>
              </w:rPr>
            </w:pPr>
            <w:r>
              <w:rPr>
                <w:rFonts w:hint="eastAsia" w:ascii="仿宋_GB2312" w:hAnsi="仿宋_GB2312" w:eastAsia="仿宋_GB2312" w:cs="仿宋_GB2312"/>
                <w:b/>
                <w:bCs/>
                <w:color w:val="auto"/>
                <w:kern w:val="0"/>
                <w:sz w:val="24"/>
                <w:szCs w:val="24"/>
                <w:highlight w:val="none"/>
                <w:lang w:eastAsia="zh-CN"/>
              </w:rPr>
              <w:t>序号</w:t>
            </w:r>
          </w:p>
        </w:tc>
        <w:tc>
          <w:tcPr>
            <w:tcW w:w="1295" w:type="dxa"/>
            <w:vAlign w:val="center"/>
          </w:tcPr>
          <w:p>
            <w:pPr>
              <w:widowControl/>
              <w:spacing w:line="320" w:lineRule="exact"/>
              <w:jc w:val="center"/>
              <w:rPr>
                <w:rFonts w:hint="eastAsia" w:ascii="仿宋_GB2312" w:hAnsi="仿宋_GB2312" w:eastAsia="仿宋_GB2312" w:cs="仿宋_GB2312"/>
                <w:b/>
                <w:bCs/>
                <w:color w:val="auto"/>
                <w:kern w:val="0"/>
                <w:sz w:val="24"/>
                <w:szCs w:val="24"/>
                <w:highlight w:val="none"/>
                <w:lang w:val="en-US" w:eastAsia="zh-CN"/>
              </w:rPr>
            </w:pPr>
            <w:r>
              <w:rPr>
                <w:rFonts w:hint="eastAsia" w:ascii="仿宋_GB2312" w:hAnsi="仿宋_GB2312" w:eastAsia="仿宋_GB2312" w:cs="仿宋_GB2312"/>
                <w:b/>
                <w:bCs/>
                <w:color w:val="auto"/>
                <w:kern w:val="0"/>
                <w:sz w:val="24"/>
                <w:szCs w:val="24"/>
                <w:highlight w:val="none"/>
                <w:lang w:val="en-US" w:eastAsia="zh-CN"/>
              </w:rPr>
              <w:t>县区</w:t>
            </w:r>
          </w:p>
        </w:tc>
        <w:tc>
          <w:tcPr>
            <w:tcW w:w="2370" w:type="dxa"/>
            <w:vAlign w:val="center"/>
          </w:tcPr>
          <w:p>
            <w:pPr>
              <w:widowControl/>
              <w:spacing w:line="320" w:lineRule="exact"/>
              <w:jc w:val="center"/>
              <w:rPr>
                <w:rFonts w:hint="eastAsia" w:ascii="仿宋_GB2312" w:hAnsi="仿宋_GB2312" w:eastAsia="仿宋_GB2312" w:cs="仿宋_GB2312"/>
                <w:b/>
                <w:bCs/>
                <w:color w:val="auto"/>
                <w:kern w:val="0"/>
                <w:sz w:val="24"/>
                <w:szCs w:val="24"/>
                <w:highlight w:val="none"/>
                <w:lang w:eastAsia="zh-CN"/>
              </w:rPr>
            </w:pPr>
            <w:r>
              <w:rPr>
                <w:rFonts w:hint="eastAsia" w:ascii="仿宋_GB2312" w:hAnsi="仿宋_GB2312" w:eastAsia="仿宋_GB2312" w:cs="仿宋_GB2312"/>
                <w:b/>
                <w:bCs/>
                <w:color w:val="auto"/>
                <w:kern w:val="0"/>
                <w:sz w:val="24"/>
                <w:szCs w:val="24"/>
                <w:highlight w:val="none"/>
                <w:lang w:eastAsia="zh-CN"/>
              </w:rPr>
              <w:t>企业名称</w:t>
            </w:r>
          </w:p>
        </w:tc>
        <w:tc>
          <w:tcPr>
            <w:tcW w:w="4734" w:type="dxa"/>
            <w:vAlign w:val="center"/>
          </w:tcPr>
          <w:p>
            <w:pPr>
              <w:widowControl/>
              <w:spacing w:line="320" w:lineRule="exact"/>
              <w:jc w:val="center"/>
              <w:rPr>
                <w:rFonts w:hint="eastAsia" w:ascii="仿宋_GB2312" w:hAnsi="仿宋_GB2312" w:eastAsia="仿宋_GB2312" w:cs="仿宋_GB2312"/>
                <w:b/>
                <w:bCs/>
                <w:color w:val="auto"/>
                <w:kern w:val="0"/>
                <w:sz w:val="24"/>
                <w:szCs w:val="24"/>
                <w:highlight w:val="none"/>
                <w:lang w:eastAsia="zh-CN"/>
              </w:rPr>
            </w:pPr>
            <w:r>
              <w:rPr>
                <w:rFonts w:hint="eastAsia" w:ascii="仿宋_GB2312" w:hAnsi="仿宋_GB2312" w:eastAsia="仿宋_GB2312" w:cs="仿宋_GB2312"/>
                <w:b/>
                <w:bCs/>
                <w:color w:val="auto"/>
                <w:kern w:val="0"/>
                <w:sz w:val="24"/>
                <w:szCs w:val="24"/>
                <w:highlight w:val="none"/>
                <w:lang w:eastAsia="zh-CN"/>
              </w:rPr>
              <w:t>技术需求</w:t>
            </w:r>
          </w:p>
        </w:tc>
        <w:tc>
          <w:tcPr>
            <w:tcW w:w="1341" w:type="dxa"/>
            <w:vAlign w:val="center"/>
          </w:tcPr>
          <w:p>
            <w:pPr>
              <w:widowControl/>
              <w:spacing w:line="320" w:lineRule="exact"/>
              <w:jc w:val="center"/>
              <w:rPr>
                <w:rFonts w:hint="eastAsia" w:ascii="仿宋_GB2312" w:hAnsi="仿宋_GB2312" w:eastAsia="仿宋_GB2312" w:cs="仿宋_GB2312"/>
                <w:b/>
                <w:bCs/>
                <w:color w:val="auto"/>
                <w:kern w:val="0"/>
                <w:sz w:val="24"/>
                <w:szCs w:val="24"/>
                <w:highlight w:val="none"/>
                <w:lang w:eastAsia="zh-CN"/>
              </w:rPr>
            </w:pPr>
            <w:r>
              <w:rPr>
                <w:rFonts w:hint="eastAsia" w:ascii="仿宋_GB2312" w:hAnsi="仿宋_GB2312" w:eastAsia="仿宋_GB2312" w:cs="仿宋_GB2312"/>
                <w:b/>
                <w:bCs/>
                <w:color w:val="auto"/>
                <w:kern w:val="0"/>
                <w:sz w:val="24"/>
                <w:szCs w:val="24"/>
                <w:highlight w:val="none"/>
                <w:lang w:eastAsia="zh-CN"/>
              </w:rPr>
              <w:t>所属行业</w:t>
            </w:r>
          </w:p>
        </w:tc>
        <w:tc>
          <w:tcPr>
            <w:tcW w:w="1620" w:type="dxa"/>
            <w:vAlign w:val="center"/>
          </w:tcPr>
          <w:p>
            <w:pPr>
              <w:widowControl/>
              <w:spacing w:line="320" w:lineRule="exact"/>
              <w:jc w:val="center"/>
              <w:rPr>
                <w:rFonts w:hint="eastAsia" w:ascii="仿宋_GB2312" w:hAnsi="仿宋_GB2312" w:eastAsia="仿宋_GB2312" w:cs="仿宋_GB2312"/>
                <w:b/>
                <w:bCs/>
                <w:color w:val="auto"/>
                <w:kern w:val="0"/>
                <w:sz w:val="24"/>
                <w:szCs w:val="24"/>
                <w:highlight w:val="none"/>
                <w:lang w:eastAsia="zh-CN"/>
              </w:rPr>
            </w:pPr>
            <w:r>
              <w:rPr>
                <w:rFonts w:hint="eastAsia" w:ascii="仿宋_GB2312" w:hAnsi="仿宋_GB2312" w:eastAsia="仿宋_GB2312" w:cs="仿宋_GB2312"/>
                <w:b/>
                <w:bCs/>
                <w:color w:val="auto"/>
                <w:kern w:val="0"/>
                <w:sz w:val="24"/>
                <w:szCs w:val="24"/>
                <w:highlight w:val="none"/>
                <w:lang w:eastAsia="zh-CN"/>
              </w:rPr>
              <w:t>合作方式</w:t>
            </w:r>
          </w:p>
        </w:tc>
        <w:tc>
          <w:tcPr>
            <w:tcW w:w="1765" w:type="dxa"/>
            <w:vAlign w:val="center"/>
          </w:tcPr>
          <w:p>
            <w:pPr>
              <w:widowControl/>
              <w:spacing w:line="320" w:lineRule="exact"/>
              <w:jc w:val="center"/>
              <w:rPr>
                <w:rFonts w:hint="eastAsia" w:ascii="仿宋_GB2312" w:hAnsi="仿宋_GB2312" w:eastAsia="仿宋_GB2312" w:cs="仿宋_GB2312"/>
                <w:b/>
                <w:bCs/>
                <w:color w:val="auto"/>
                <w:kern w:val="0"/>
                <w:sz w:val="24"/>
                <w:szCs w:val="24"/>
                <w:highlight w:val="none"/>
                <w:lang w:eastAsia="zh-CN"/>
              </w:rPr>
            </w:pPr>
            <w:r>
              <w:rPr>
                <w:rFonts w:hint="eastAsia" w:ascii="仿宋_GB2312" w:hAnsi="仿宋_GB2312" w:eastAsia="仿宋_GB2312" w:cs="仿宋_GB2312"/>
                <w:b/>
                <w:bCs/>
                <w:color w:val="auto"/>
                <w:kern w:val="0"/>
                <w:sz w:val="24"/>
                <w:szCs w:val="24"/>
                <w:highlight w:val="none"/>
                <w:lang w:eastAsia="zh-CN"/>
              </w:rPr>
              <w:t>联系人及</w:t>
            </w:r>
          </w:p>
          <w:p>
            <w:pPr>
              <w:widowControl/>
              <w:spacing w:line="320" w:lineRule="exact"/>
              <w:jc w:val="center"/>
              <w:rPr>
                <w:rFonts w:hint="eastAsia" w:ascii="仿宋_GB2312" w:hAnsi="仿宋_GB2312" w:eastAsia="仿宋_GB2312" w:cs="仿宋_GB2312"/>
                <w:b/>
                <w:bCs/>
                <w:color w:val="auto"/>
                <w:kern w:val="0"/>
                <w:sz w:val="24"/>
                <w:szCs w:val="24"/>
                <w:highlight w:val="none"/>
                <w:lang w:eastAsia="zh-CN"/>
              </w:rPr>
            </w:pPr>
            <w:r>
              <w:rPr>
                <w:rFonts w:hint="eastAsia" w:ascii="仿宋_GB2312" w:hAnsi="仿宋_GB2312" w:eastAsia="仿宋_GB2312" w:cs="仿宋_GB2312"/>
                <w:b/>
                <w:bCs/>
                <w:color w:val="auto"/>
                <w:kern w:val="0"/>
                <w:sz w:val="24"/>
                <w:szCs w:val="24"/>
                <w:highlight w:val="no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1</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安徽夏</w:t>
            </w:r>
            <w:bookmarkStart w:id="0" w:name="_GoBack"/>
            <w:bookmarkEnd w:id="0"/>
            <w:r>
              <w:rPr>
                <w:rFonts w:hint="eastAsia" w:ascii="仿宋_GB2312" w:hAnsi="仿宋_GB2312" w:eastAsia="仿宋_GB2312" w:cs="仿宋_GB2312"/>
                <w:color w:val="auto"/>
                <w:kern w:val="0"/>
                <w:sz w:val="24"/>
                <w:szCs w:val="24"/>
                <w:highlight w:val="none"/>
                <w:lang w:val="en-US" w:eastAsia="zh-CN"/>
              </w:rPr>
              <w:t>星食品有限公司</w:t>
            </w:r>
          </w:p>
        </w:tc>
        <w:tc>
          <w:tcPr>
            <w:tcW w:w="4734" w:type="dxa"/>
            <w:vAlign w:val="center"/>
          </w:tcPr>
          <w:p>
            <w:pPr>
              <w:widowControl/>
              <w:spacing w:line="32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调理肉制品的机械化与自动化加工技术及装备开发。</w:t>
            </w:r>
            <w:r>
              <w:rPr>
                <w:rFonts w:hint="eastAsia" w:ascii="仿宋_GB2312" w:hAnsi="仿宋_GB2312" w:eastAsia="仿宋_GB2312" w:cs="仿宋_GB2312"/>
                <w:color w:val="auto"/>
                <w:kern w:val="0"/>
                <w:sz w:val="24"/>
                <w:szCs w:val="24"/>
                <w:highlight w:val="none"/>
                <w:lang w:val="en-US" w:eastAsia="zh-CN"/>
              </w:rPr>
              <w:t>针对典型调制肉制品（鸡排、鸡米花、预油炸类速冻调制肉制品等）生产机械化、自动化程序低的问题，研发鸡排、鸡米花智能化自动定量包装设备、预油炸产品涂油与红外（微波）加热一体化技术及设备，提高产品加工机械化、自动化、智能化水平和生产效率。</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高端装备制造</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转让</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倪皖生13956110379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2</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安徽誉林汽车部件有限公司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汽车橡胶金属减震件制造生产工艺及橡胶配方创新设计。</w:t>
            </w:r>
            <w:r>
              <w:rPr>
                <w:rFonts w:hint="eastAsia" w:ascii="仿宋_GB2312" w:hAnsi="仿宋_GB2312" w:eastAsia="仿宋_GB2312" w:cs="仿宋_GB2312"/>
                <w:color w:val="auto"/>
                <w:kern w:val="0"/>
                <w:sz w:val="24"/>
                <w:szCs w:val="24"/>
                <w:highlight w:val="none"/>
                <w:lang w:val="en-US" w:eastAsia="zh-CN"/>
              </w:rPr>
              <w:t>1、除了汽车轮胎和橡胶油管处的其他橡胶制品的橡胶材料配方涉及及橡胶炼胶工艺的创新设计；2、汽车底盘及车身系统的橡胶金属减震件的创新设计以及生产制造工艺的创新设计；3、汽车悬架系统中减震零部件的创新设计及其制造工艺创新；4、汽车转向系统中减震零部件的创新设计及制造工艺创新；5、汽车制动系统与车架车身连接部件的创新设计；6、以电动车为主导新能源汽车橡胶金属减震件的设计创新及生产制造工艺的创新。</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其他</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王  群</w:t>
            </w:r>
          </w:p>
          <w:p>
            <w:pPr>
              <w:widowControl/>
              <w:spacing w:line="320" w:lineRule="exact"/>
              <w:jc w:val="both"/>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17625337291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3</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安徽玉发塑业有限公司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高性能节能环保产品。公司现有高性能氯化聚氯</w:t>
            </w:r>
            <w:r>
              <w:rPr>
                <w:rFonts w:hint="eastAsia" w:ascii="仿宋_GB2312" w:hAnsi="仿宋_GB2312" w:eastAsia="仿宋_GB2312" w:cs="仿宋_GB2312"/>
                <w:color w:val="auto"/>
                <w:kern w:val="0"/>
                <w:sz w:val="24"/>
                <w:szCs w:val="24"/>
                <w:highlight w:val="none"/>
                <w:lang w:val="en-US" w:eastAsia="zh-CN"/>
              </w:rPr>
              <w:t>乙烯电力管、高性能中空螺旋排水管和抗冲击管材等技术，为了进一步适应市场需求，增强市场竞争力和扩大市场占有率，必须具有高性能节能环保产品，只有降低成本、提高性能，才能提高市场占有率和竞争力，现寻求能具有研发节能降耗，提高性能的技术合作。</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新材料</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其他</w:t>
            </w:r>
          </w:p>
        </w:tc>
        <w:tc>
          <w:tcPr>
            <w:tcW w:w="1765" w:type="dxa"/>
            <w:vAlign w:val="center"/>
          </w:tcPr>
          <w:p>
            <w:pPr>
              <w:widowControl/>
              <w:spacing w:line="320" w:lineRule="exact"/>
              <w:jc w:val="both"/>
              <w:rPr>
                <w:rFonts w:hint="eastAsia" w:ascii="仿宋_GB2312" w:hAnsi="仿宋_GB2312" w:eastAsia="仿宋_GB2312" w:cs="仿宋_GB2312"/>
                <w:color w:val="auto"/>
                <w:kern w:val="0"/>
                <w:sz w:val="24"/>
                <w:szCs w:val="24"/>
                <w:highlight w:val="none"/>
              </w:rPr>
            </w:pPr>
          </w:p>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舒  峰</w:t>
            </w:r>
          </w:p>
          <w:p>
            <w:pPr>
              <w:widowControl/>
              <w:spacing w:line="320" w:lineRule="exact"/>
              <w:jc w:val="both"/>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18756452888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4</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安徽太阳体育用品有限公司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生产机械设备。</w:t>
            </w:r>
            <w:r>
              <w:rPr>
                <w:rFonts w:hint="eastAsia" w:ascii="仿宋_GB2312" w:hAnsi="仿宋_GB2312" w:eastAsia="仿宋_GB2312" w:cs="仿宋_GB2312"/>
                <w:color w:val="auto"/>
                <w:kern w:val="0"/>
                <w:sz w:val="24"/>
                <w:szCs w:val="24"/>
                <w:highlight w:val="none"/>
                <w:lang w:val="en-US" w:eastAsia="zh-CN"/>
              </w:rPr>
              <w:t>我公司生产的羽毛球整个环节中，使用的人工数较大，这几年虽然进行了技术创新、工艺创新，减少了不少人工，但仍然机械化不足，人工成本过高。希望能引进一套使用人工少，技术标准高的生产工艺流程和有知识产权的机械设备以减少人工成本。</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高端装备制造</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方德品13966273234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5</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安徽省舒城县舒丰现代农业科技开发有限责任公司</w:t>
            </w:r>
          </w:p>
        </w:tc>
        <w:tc>
          <w:tcPr>
            <w:tcW w:w="4734" w:type="dxa"/>
            <w:vAlign w:val="center"/>
          </w:tcPr>
          <w:p>
            <w:pPr>
              <w:widowControl/>
              <w:spacing w:line="320" w:lineRule="exact"/>
              <w:jc w:val="both"/>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蔬菜类饮料加工技术</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现代农业</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许可、入股</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张  军</w:t>
            </w:r>
          </w:p>
          <w:p>
            <w:pPr>
              <w:widowControl/>
              <w:spacing w:line="320" w:lineRule="exact"/>
              <w:jc w:val="both"/>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15856447965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6</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安徽省舒城华竹实业有限公司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一种竹笋软化定型的工艺项目。</w:t>
            </w:r>
            <w:r>
              <w:rPr>
                <w:rFonts w:hint="eastAsia" w:ascii="仿宋_GB2312" w:hAnsi="仿宋_GB2312" w:eastAsia="仿宋_GB2312" w:cs="仿宋_GB2312"/>
                <w:color w:val="auto"/>
                <w:kern w:val="0"/>
                <w:sz w:val="24"/>
                <w:szCs w:val="24"/>
                <w:highlight w:val="none"/>
                <w:lang w:val="en-US" w:eastAsia="zh-CN"/>
              </w:rPr>
              <w:t>解决竹笋壳硬度大、易裂的问题，聘请民间手工艺人为主体的技术群体，进行设计开发制作新产品，招募科技人才，利用现代高新技术设计并生成出以竹笋为原料的各类生活日用品、工艺美术品，工艺画，以及食品包装盒等。</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新材料</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王家阳05648689965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7</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安徽志诚机电零部件有限公司</w:t>
            </w:r>
          </w:p>
        </w:tc>
        <w:tc>
          <w:tcPr>
            <w:tcW w:w="4734" w:type="dxa"/>
            <w:vAlign w:val="center"/>
          </w:tcPr>
          <w:p>
            <w:pPr>
              <w:widowControl/>
              <w:spacing w:line="320" w:lineRule="exact"/>
              <w:jc w:val="both"/>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新型复合阻尼材料在轨道交通领域的应用。</w:t>
            </w:r>
            <w:r>
              <w:rPr>
                <w:rFonts w:hint="eastAsia" w:ascii="仿宋_GB2312" w:hAnsi="仿宋_GB2312" w:eastAsia="仿宋_GB2312" w:cs="仿宋_GB2312"/>
                <w:color w:val="auto"/>
                <w:kern w:val="0"/>
                <w:sz w:val="24"/>
                <w:szCs w:val="24"/>
                <w:highlight w:val="none"/>
                <w:lang w:val="en-US" w:eastAsia="zh-CN"/>
              </w:rPr>
              <w:t>为了轨道交通降噪减震，科学地采用阻尼材料，既能有效抵消除和隔离外界交通工具或内部机械设备的震动传递，又能吸收震动传递时所产生的固体传声，达到降低噪音减小震动的目的，同时还要考虑阻尼材料的阻燃性。对轨道交通选用的新型阻尼材料的研究应用，其具体要求如下：1、阻尼效果好，当震动及噪音由基体传递到高分子材料时，机械震动转化为大分子链或链段的运动，通过分子之间的内摩擦把力学能转化为热能起到阻尼效果；2、在低温下仍能保持良好的弹性，克服沥青基阻尼材料制品低温下发硬发脆的不足，如沥青基胶板；3、质量轻，韧性好，易于加工成型。高分子阻尼材料不需要通过增加质量来使降低震动提高降噪效果，高分子阻尼材料的阻尼特性由材料内部自身的化学分子结构的特点决定；4、阻燃性好。为解决高分子阻尼材料中聚合物易燃的缺陷，添加阻燃剂提高阻尼材料制品的阻燃性能，配方中增加了廉价易得的碳酸钙作烟气吸收剂，一方面能有效吸收阻燃剂作用过程中产生的大量烟气，提高使用安全性，另一方面作为填料，降低产品的成本；5、解决有关高分子阻尼材料相容性差的问题，使用常规方法进行阻尼材料共混时，在材料内部容易产生海岛结构，此时阻尼隔声性能无法满足实际运用需要。通过挤出叠层共挤的加工工艺能解决该缺陷，提高高分子阻尼材料的相容性。</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新材料</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转让、许可、入股</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束沛沛18256085718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8</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安徽华辉塑业科技股份有限公司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功能性专用粉末涂料。</w:t>
            </w:r>
            <w:r>
              <w:rPr>
                <w:rFonts w:hint="eastAsia" w:ascii="仿宋_GB2312" w:hAnsi="仿宋_GB2312" w:eastAsia="仿宋_GB2312" w:cs="仿宋_GB2312"/>
                <w:color w:val="auto"/>
                <w:kern w:val="0"/>
                <w:sz w:val="24"/>
                <w:szCs w:val="24"/>
                <w:highlight w:val="none"/>
                <w:lang w:val="en-US" w:eastAsia="zh-CN"/>
              </w:rPr>
              <w:t>1、低温或快速固化粉末及其涂装技术：降低粉末涂料的固化时间或加快固化速度，（1）低温固化粉末涂料的成膜温度低，可节省大量的能源；（2）降低粉末涂料的固化温度，可以适于难以涂装的热敏基材的表面，可拓展应用领域；（3）加快固化速度，可节省施工时间，提高投保效率。2、用于重防腐粉末涂料及其涂装技术：重防腐涂料具有良好的耐盐雾、重防腐、漆膜综合性能。适用暴露于腐蚀工况条件下的金属基材及金属基材锐边部位的防腐。3、反射隔热粉末涂料及其涂装技术：面向深色或黑色粉末涂料拥有反射隔热的特性，较高的阳光反射率，在相同的日照条件下，反射隔热涂料的表面温度远低于常规粉末涂料的表面温度。</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新材料</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转让、许可</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费邦能05648673803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9</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安徽英力电子科技股份有限公司</w:t>
            </w:r>
          </w:p>
        </w:tc>
        <w:tc>
          <w:tcPr>
            <w:tcW w:w="4734" w:type="dxa"/>
            <w:vAlign w:val="center"/>
          </w:tcPr>
          <w:p>
            <w:pPr>
              <w:widowControl/>
              <w:spacing w:line="320" w:lineRule="exact"/>
              <w:jc w:val="both"/>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自动组装线实现快速换线。1、实现2个小时内完成换线；2、换线成本低；3、对专业技术要求不要过高。</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其他</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转让</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鲍</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灿13856405869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10</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安徽鹏翔生态农业集团有限公司</w:t>
            </w:r>
          </w:p>
        </w:tc>
        <w:tc>
          <w:tcPr>
            <w:tcW w:w="4734" w:type="dxa"/>
            <w:vAlign w:val="center"/>
          </w:tcPr>
          <w:p>
            <w:pPr>
              <w:widowControl/>
              <w:spacing w:line="320" w:lineRule="exact"/>
              <w:jc w:val="both"/>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玫瑰苗木种植技术。1、玫瑰种苗选育技术，保证种苗选育后不变异，种苗纯正稳定；2、山地玫瑰除草技术；3、玫瑰产品深加工技术。玫瑰种植规模扩大后，选择优质深加工项目，生产旅游产品，保证玫瑰产品的销售。</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现代农业</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转让、入股</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李建军17855250402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11</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安徽省益农化工有限公司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农药制剂新剂型制备工艺及其成果应用</w:t>
            </w:r>
            <w:r>
              <w:rPr>
                <w:rFonts w:hint="eastAsia" w:ascii="仿宋_GB2312" w:hAnsi="仿宋_GB2312" w:eastAsia="仿宋_GB2312" w:cs="仿宋_GB2312"/>
                <w:color w:val="auto"/>
                <w:kern w:val="0"/>
                <w:sz w:val="24"/>
                <w:szCs w:val="24"/>
                <w:highlight w:val="none"/>
                <w:lang w:val="en-US" w:eastAsia="zh-CN"/>
              </w:rPr>
              <w:t>1、农药制剂配方独特的新产品；2、制剂创制技术新工艺；3、农药制备工艺自动化控制技术；4、农药废水深度处理技术；5、农药生产车间工艺密闭化管控技术。</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生物与新医药</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转让</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方</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润18175009672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12</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安徽省华银茶油有限公司</w:t>
            </w:r>
          </w:p>
        </w:tc>
        <w:tc>
          <w:tcPr>
            <w:tcW w:w="4734" w:type="dxa"/>
            <w:vAlign w:val="center"/>
          </w:tcPr>
          <w:p>
            <w:pPr>
              <w:widowControl/>
              <w:spacing w:line="32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关于油茶籽油生产制备方法及加工技术。</w:t>
            </w:r>
            <w:r>
              <w:rPr>
                <w:rFonts w:hint="eastAsia" w:ascii="仿宋_GB2312" w:hAnsi="仿宋_GB2312" w:eastAsia="仿宋_GB2312" w:cs="仿宋_GB2312"/>
                <w:color w:val="auto"/>
                <w:kern w:val="0"/>
                <w:sz w:val="24"/>
                <w:szCs w:val="24"/>
                <w:highlight w:val="none"/>
                <w:lang w:val="en-US" w:eastAsia="zh-CN"/>
              </w:rPr>
              <w:t>1、功能性油茶科技和技术难题；2、化妆品科技和技术难题；3、固态油科技和技术难题；4、浓香型油茶籽油科技和技术难题。</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现代农业</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转让</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徐春林15956438003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13</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舒城久联精密机械有限公司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高端机械装备制造。</w:t>
            </w:r>
            <w:r>
              <w:rPr>
                <w:rFonts w:hint="eastAsia" w:ascii="仿宋_GB2312" w:hAnsi="仿宋_GB2312" w:eastAsia="仿宋_GB2312" w:cs="仿宋_GB2312"/>
                <w:color w:val="auto"/>
                <w:kern w:val="0"/>
                <w:sz w:val="24"/>
                <w:szCs w:val="24"/>
                <w:highlight w:val="none"/>
                <w:lang w:val="en-US" w:eastAsia="zh-CN"/>
              </w:rPr>
              <w:t>目前公司正在筹划，以优势互补、合作共赢的方式使公司生产的高端装备及机械零部件在生产步骤和用电电量方面更进一步起到显著的效果，优化生产工艺，现需要一套节能环保、自动化程度高，能够适应多种机械的工艺设备，实行自动化生产，能够使产品在质量和性能方面有明显提升，最大化降低生产成本，提高市场的竞争力和市场占有率。</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高端装备制造</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王</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芳15385981769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14</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安徽林胜农业科技有限公司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粮油精加工。通过技术研发，提升大米及</w:t>
            </w:r>
            <w:r>
              <w:rPr>
                <w:rFonts w:hint="eastAsia" w:ascii="仿宋_GB2312" w:hAnsi="仿宋_GB2312" w:eastAsia="仿宋_GB2312" w:cs="仿宋_GB2312"/>
                <w:color w:val="auto"/>
                <w:kern w:val="0"/>
                <w:sz w:val="24"/>
                <w:szCs w:val="24"/>
                <w:highlight w:val="none"/>
                <w:lang w:val="en-US" w:eastAsia="zh-CN"/>
              </w:rPr>
              <w:t>茶油加工效率，提高产品品质，降低生产成本，提升水稻和油茶基地亩产，达到高产高效的目的。</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现代农业</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转让、许可</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王堂培18856445885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15</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舒城县文禾种植专业合作社</w:t>
            </w:r>
          </w:p>
        </w:tc>
        <w:tc>
          <w:tcPr>
            <w:tcW w:w="4734" w:type="dxa"/>
            <w:vAlign w:val="center"/>
          </w:tcPr>
          <w:p>
            <w:pPr>
              <w:widowControl/>
              <w:spacing w:line="32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关于有机水稻种植、加工、包装方面专利。</w:t>
            </w:r>
            <w:r>
              <w:rPr>
                <w:rFonts w:hint="eastAsia" w:ascii="仿宋_GB2312" w:hAnsi="仿宋_GB2312" w:eastAsia="仿宋_GB2312" w:cs="仿宋_GB2312"/>
                <w:color w:val="auto"/>
                <w:kern w:val="0"/>
                <w:sz w:val="24"/>
                <w:szCs w:val="24"/>
                <w:highlight w:val="none"/>
                <w:lang w:val="en-US" w:eastAsia="zh-CN"/>
              </w:rPr>
              <w:t>有机稻由于使用生物农药和有机肥，产量低，成本大。急需一种种植技术，在保证质量的条件下，尽量提高产量，增加种植效益。</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现代农业</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转让</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徐舒宁13865711626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1</w:t>
            </w:r>
            <w:r>
              <w:rPr>
                <w:rFonts w:hint="eastAsia" w:ascii="仿宋_GB2312" w:hAnsi="仿宋_GB2312" w:eastAsia="仿宋_GB2312" w:cs="仿宋_GB2312"/>
                <w:color w:val="auto"/>
                <w:kern w:val="0"/>
                <w:sz w:val="24"/>
                <w:szCs w:val="24"/>
                <w:highlight w:val="none"/>
                <w:lang w:val="en-US" w:eastAsia="zh-CN"/>
              </w:rPr>
              <w:t>6</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安徽舒州农业科技有限公司</w:t>
            </w:r>
          </w:p>
        </w:tc>
        <w:tc>
          <w:tcPr>
            <w:tcW w:w="473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有关农业机械智能化专利成果转化与应用。智能农机比传统农机更加安全、可靠、精准和高效。但现有智能农机装备价格高，农机成本收回时间长，同时，由于中国的更低情况复杂，山地较多，平坦地较少，而自动驾驶系统的农机不足以在这些复杂的环境下工作，应用场景少。在农机行业中，中国的农机企业发展不太平衡，高端产品较少，核心零部件仍依赖于国外，因此，急需研发大田农作物智能化农机的核心技术，降低生产成本，有利于普及智能农机的发展和应用。</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现代农业</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转让</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葛义学13856435457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17</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安徽东方金桥农林科技股份有限公司</w:t>
            </w:r>
          </w:p>
        </w:tc>
        <w:tc>
          <w:tcPr>
            <w:tcW w:w="4734" w:type="dxa"/>
            <w:vAlign w:val="center"/>
          </w:tcPr>
          <w:p>
            <w:pPr>
              <w:widowControl/>
              <w:spacing w:line="320" w:lineRule="exact"/>
              <w:jc w:val="both"/>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南京椴树组培离体再生技术及苗木繁育技术</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现代农业</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转让</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崔</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峰13309690795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18</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舒城县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安徽德昌苗木有限公司</w:t>
            </w:r>
          </w:p>
        </w:tc>
        <w:tc>
          <w:tcPr>
            <w:tcW w:w="4734" w:type="dxa"/>
            <w:vAlign w:val="center"/>
          </w:tcPr>
          <w:p>
            <w:pPr>
              <w:widowControl/>
              <w:spacing w:line="32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油茶、剥壳山核桃种苗技术和病虫害防治方面的专利申报</w:t>
            </w:r>
            <w:r>
              <w:rPr>
                <w:rFonts w:hint="eastAsia" w:ascii="仿宋_GB2312" w:hAnsi="仿宋_GB2312" w:eastAsia="仿宋_GB2312" w:cs="仿宋_GB2312"/>
                <w:color w:val="auto"/>
                <w:kern w:val="0"/>
                <w:sz w:val="24"/>
                <w:szCs w:val="24"/>
                <w:highlight w:val="none"/>
                <w:lang w:val="en-US" w:eastAsia="zh-CN"/>
              </w:rPr>
              <w:t>1、油茶病虫害防治技术；2、油茶容器育苗技术；3、油茶大苗栽培技术；4、油茶轻基质配方技术研究；5、剥壳山核桃籽播提高发芽率方法的技术研究；6、剥壳山核桃大苗嫁接技术研究；7、提高茶叶采摘季节加工方法；8、一年培育周期内提高茶叶苗木出圃率的方法。</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现代农业</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许可</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詹文勇13856435645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19</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安徽龙源米业有限公司</w:t>
            </w:r>
          </w:p>
        </w:tc>
        <w:tc>
          <w:tcPr>
            <w:tcW w:w="4734"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推进以稻米加工副产物为原料，应用生物技术进行健康食品的规模化加工与生产，形成稻米加工副产物资源利用率低、深加工程度不高、加工指导体系缺失等问题，以稻米加工副产物为对象，建立健康功能为导向的精准加工指导体系，针对稻米资源中的米糠、碎米、胚芽等，按照加工技术创新、产品开发、资源高效利用、特色农庄市场的建设等科技创新链条，通过稻米加工加工减损提质增效关键技术的突破，带动新标准和新规程、新工艺和新装备和新产品各个层次上的发展和示范。促进一、二、三产业的相互融合，形成稻米加工业全链条协同发展的创新模式，为企业稻米加工业“转方式、调结构”，奠定良好基础。鉴于此，我企业拟建设年产500吨的米糠多糖和米糠蛋白粉加工生产线，开发新产品1至2个，申报专利1-2项，新增产品销售收入1.2亿元。</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现代农业</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陈朋章13705644495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20</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安徽龙运智能科技有限公司</w:t>
            </w:r>
          </w:p>
        </w:tc>
        <w:tc>
          <w:tcPr>
            <w:tcW w:w="4734" w:type="dxa"/>
            <w:vAlign w:val="center"/>
          </w:tcPr>
          <w:p>
            <w:pPr>
              <w:widowControl/>
              <w:spacing w:line="320" w:lineRule="exact"/>
              <w:jc w:val="left"/>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1、解决无线楼宇对讲在智能交通引导方面应用；2、双网摄像机关键技术；3、如何解决在当前双网摄像机感光原件后段AD转换器扩展形成双网址或多网址信号输出，而又使原感光原器件需求不至于衰减；4、有线/无线双摄音视频信号输出，供电存储、信号显示、模块的研制；5、立体式智慧停车场设计相关技术要求；6、一体式智慧养生茶吧（机器人）相关技术要求。</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信息技术</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李登碟18712331515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21</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安徽皖西麻黄鸡禽业原种有限公司</w:t>
            </w:r>
          </w:p>
        </w:tc>
        <w:tc>
          <w:tcPr>
            <w:tcW w:w="4734" w:type="dxa"/>
            <w:vAlign w:val="center"/>
          </w:tcPr>
          <w:p>
            <w:pPr>
              <w:widowControl/>
              <w:spacing w:line="320" w:lineRule="exact"/>
              <w:jc w:val="left"/>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淮南麻黄鸡原种场选育技术：开展专门化品系培育及品系间杂交配套，提高淮南麻黄鸡生产性能，使专门化品系的家系数量达到3600套以上，主要采用肉蛋品质形状的分子遗传标记，开展标记辅助选择，加快专门化品系的选育进展。（一）培育目标1、纯系培育目标。运用纯系繁育手段培育出各具特色的淮南麻黄鸡品系4个。其中快羽、慢羽品系各1个；高产蛋量品系1个；早期增重快品系1个，母鸡羽毛黄麻色占90%以上。2、高产蛋品系66周龄入舍鸡产蛋量提高10-12枚，早期增重快品系150日龄体重提高80-100克；父系150日龄体重提高100-120克。3、快慢羽公母鉴别准确率95%以上。（二）纯系培育方法①母系选育1、采用40周龄的超早期“先选后留（公鸡）和先留后选（母鸡）”家系选择法，进一步缩短世代间隔。②具体实施办法：零世代基础群经选择（羽毛15%权重，胫色15%权重，体重25%权重，300日龄产蛋量45%权重），计算每只母鸡的综合指数，以最好的3600只母鸡组成300个家系（每12只一个家系）。公鸡300只，每只公鸡配一个家系（种公鸡选择时外观30%权重，脚色20%权重，体重50%权重）分别与12只母鸡进行交配，按母鸡个体出雏，繁育出下一个时代的鸡群，以此进行世代家系繁育，避免近交；2、父系选育：体重占70%权重，外观30权重，要求大群体，以减慢近交系数的增长。经3-5个时代选择，每个品系核心群保持在75个家系，繁育群保持在2000-3000只母鸡群，用于供种。</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其他</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转让</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韩  涛13905643888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22</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六安龙翔美食王禽业有限公司</w:t>
            </w:r>
          </w:p>
        </w:tc>
        <w:tc>
          <w:tcPr>
            <w:tcW w:w="4734"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鹅肥肝、鹅肝酱、鹅肉的专利技术需求</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现代农业</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朱家华13053022938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23</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安徽夏时农机制造有限公司</w:t>
            </w:r>
          </w:p>
        </w:tc>
        <w:tc>
          <w:tcPr>
            <w:tcW w:w="4734"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希望对接到专攻于农业机械、农用机具的技术人员，针对目前的市场需求和技术改造提出新的设想和思路，共同研发新产品，为企业产品的更新换代提供指导。（水旱两用农用机具新品开发）</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其他</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转让、许可</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时应娟18056478239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24</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安徽天隆饲料有限公司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无抗饲料的研发。</w:t>
            </w:r>
            <w:r>
              <w:rPr>
                <w:rFonts w:hint="eastAsia" w:ascii="仿宋_GB2312" w:hAnsi="仿宋_GB2312" w:eastAsia="仿宋_GB2312" w:cs="仿宋_GB2312"/>
                <w:color w:val="auto"/>
                <w:kern w:val="0"/>
                <w:sz w:val="24"/>
                <w:szCs w:val="24"/>
                <w:highlight w:val="none"/>
                <w:lang w:val="en-US" w:eastAsia="zh-CN"/>
              </w:rPr>
              <w:t>技术需求：1、预防幼龄动物的腹泻，过料；2、促进动物生长，提高思路消化率；3、提高动物免疫力。</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其他</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转让、许可、入股</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张金勇13516498999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25</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安徽徽莲农业科技发展有限公司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莲藕施肥机械的研究与应用。</w:t>
            </w:r>
            <w:r>
              <w:rPr>
                <w:rFonts w:hint="eastAsia" w:ascii="仿宋_GB2312" w:hAnsi="仿宋_GB2312" w:eastAsia="仿宋_GB2312" w:cs="仿宋_GB2312"/>
                <w:color w:val="auto"/>
                <w:kern w:val="0"/>
                <w:sz w:val="24"/>
                <w:szCs w:val="24"/>
                <w:highlight w:val="none"/>
                <w:lang w:val="en-US" w:eastAsia="zh-CN"/>
              </w:rPr>
              <w:t>莲藕的施肥分为3个阶段，立叶期，分蘖期和结藕时期。目前莲藕的种植户采用的均是人工施肥，机械方面由于怕损伤荷叶，一直未有大的突破。人工撒肥一方面施肥不均匀，另一方面集中施肥期，用工难，用工贵。所以目前倾向于无人机类型的施肥机械进行大面积的藕田作业。当前国内的无人机防治迅速发展，有效的减轻了农户在施药过程中的负担，但能做施肥使用的无人机很少或没有。主要的肥料重量较大，对无人机的载重能力要求较大，须达到60-100斤。施肥的无人机能保证荷叶避免损伤，达到均匀施肥，技术的难点在于如何解决无人机的载重问题，也是目前我们面临的难题。</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现代农业</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刘全龙18355110024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26</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安徽开发矿业有限公司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大结构采场开采爆破影响控制及参数优化技术</w:t>
            </w:r>
            <w:r>
              <w:rPr>
                <w:rFonts w:hint="eastAsia" w:ascii="仿宋_GB2312" w:hAnsi="仿宋_GB2312" w:eastAsia="仿宋_GB2312" w:cs="仿宋_GB2312"/>
                <w:color w:val="auto"/>
                <w:kern w:val="0"/>
                <w:sz w:val="24"/>
                <w:szCs w:val="24"/>
                <w:highlight w:val="none"/>
                <w:lang w:val="en-US" w:eastAsia="zh-CN"/>
              </w:rPr>
              <w:t>1、减小爆破震动对相邻矿柱、顶板或充填体的爆破破坏；2、研究合理的爆破震动监测及控制措施，建立合理的震动安全控制标准，降低爆破震动对地表建筑物的影响；3、改善爆破效果，控制大块率，降低爆破安全风险；4、培养技术骨干，为公司提供人才及技术支撑。</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采矿冶金</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汪加军</w:t>
            </w:r>
          </w:p>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7200186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27</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霍邱县淮美奇工艺品有限公司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柳编系列产品的研发。</w:t>
            </w:r>
            <w:r>
              <w:rPr>
                <w:rFonts w:hint="eastAsia" w:ascii="仿宋_GB2312" w:hAnsi="仿宋_GB2312" w:eastAsia="仿宋_GB2312" w:cs="仿宋_GB2312"/>
                <w:color w:val="auto"/>
                <w:kern w:val="0"/>
                <w:sz w:val="24"/>
                <w:szCs w:val="24"/>
                <w:highlight w:val="none"/>
                <w:lang w:val="en-US" w:eastAsia="zh-CN"/>
              </w:rPr>
              <w:t>进一步探讨国际市场需求和走向，研发出更多适合不同国家、不同客户的需求，扩大市场占有份额。</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其他</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程光耀13905649738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28</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霍邱县万年红米业有限责任公司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谷物干燥技术。公司计划2021年投入米粉深加工设备，以大米、糯米为原料进行洗米、饱和泡米、沥水加淀粉、蒸化自熟冷却烘干成粉。要培训专业技术人员4名，成立3人研发小组，在节能环保高效上狠下功夫，力争研制出低能耗、高细度、磨损小、功能全的制粉机械。希望政府多组织带领到其他企业参观、学习的机会，设备投产后可日产米粉200吨，形成稻米加工业全链条协同发展的创新模式，公司计划到2021年底开发新产品2个，申报专利2个，新增产品销售收入8000万元。</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现代农业</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转让</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周国林13805644435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29</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安徽金日晟矿业有限责任公司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破碎矿体采矿方法研究。</w:t>
            </w:r>
            <w:r>
              <w:rPr>
                <w:rFonts w:hint="eastAsia" w:ascii="仿宋_GB2312" w:hAnsi="仿宋_GB2312" w:eastAsia="仿宋_GB2312" w:cs="仿宋_GB2312"/>
                <w:color w:val="auto"/>
                <w:kern w:val="0"/>
                <w:sz w:val="24"/>
                <w:szCs w:val="24"/>
                <w:highlight w:val="none"/>
                <w:lang w:val="en-US" w:eastAsia="zh-CN"/>
              </w:rPr>
              <w:t>为了使采矿方法适应井下复杂的开采技术条件，矿山做了大量尝试，主要通过调整采场结构参数（如减小采场长度或宽度等）方式减小单个采场的暴露面积和回采时间，但效果并不理想，回采周期长、矿石损失和贫化率高、采场稳定性差、爆破震动大等一系列问题未得到解决。科学合理的采矿方法是实现地下矿山安全高效开采并取得良好技术经济效益的关键。目前看来，仅从横向角度调整采场结构参数，难以解决采矿方法适应性差的难题。为了更加安全高效的开采南部矿体，特别是4♯勘探线以南破碎区域的矿体，有必要结合该区域矿体赋存条件和矿山生产实际，选择科学合理的采矿方法，以保证资源开采的安全性和高效性。</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采矿冶金</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许可</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王小良18555440031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30</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安徽星鑫化工科技有限公司</w:t>
            </w:r>
          </w:p>
        </w:tc>
        <w:tc>
          <w:tcPr>
            <w:tcW w:w="4734" w:type="dxa"/>
            <w:vAlign w:val="center"/>
          </w:tcPr>
          <w:p>
            <w:pPr>
              <w:widowControl/>
              <w:spacing w:line="32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氯化石蜡短链含量新型高效检测方法</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新材料</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转让、许可</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王西弱15305646856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31</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安徽世华化工有限公司</w:t>
            </w:r>
          </w:p>
        </w:tc>
        <w:tc>
          <w:tcPr>
            <w:tcW w:w="4734"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增塑剂新材料方面技术研发</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新材料</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孔令航18712333999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32</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霍山县雁江印务有限公司</w:t>
            </w:r>
          </w:p>
        </w:tc>
        <w:tc>
          <w:tcPr>
            <w:tcW w:w="4734" w:type="dxa"/>
            <w:vAlign w:val="center"/>
          </w:tcPr>
          <w:p>
            <w:pPr>
              <w:widowControl/>
              <w:spacing w:line="32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2"/>
                <w:sz w:val="24"/>
                <w:szCs w:val="24"/>
                <w:highlight w:val="none"/>
                <w:lang w:val="en-US" w:eastAsia="zh-CN" w:bidi="ar-SA"/>
              </w:rPr>
              <w:t>激光镭射防伪印刷，烫金印刷等纸质产品的印制。</w:t>
            </w:r>
            <w:r>
              <w:rPr>
                <w:rFonts w:hint="eastAsia" w:ascii="仿宋_GB2312" w:hAnsi="仿宋_GB2312" w:eastAsia="仿宋_GB2312" w:cs="仿宋_GB2312"/>
                <w:color w:val="auto"/>
                <w:sz w:val="24"/>
                <w:szCs w:val="24"/>
                <w:highlight w:val="none"/>
                <w:lang w:val="en-US" w:eastAsia="zh-CN"/>
              </w:rPr>
              <w:t>印刷行业，是传统行业，也是技术密集型、人员密集型和资金密集型行业，随着科技发展和进步，印刷行业的技术和设备也是飞速发展，市场要求也越来越高。我们公司受到技术和设备条件限制，目前我们难以承接例如：激光镭射防伪印刷，烫金印刷等纸质产品的印制，对一些目前市场高档次的印刷品的印刷，我们的技术和设备也都做不了。因此，企业要发展，就必须要印象新技术、新设备、新材料，这样，才能做出高技术新产品。如果有意向的厂家或者技术，我们可以与之洽谈合作，或者全厂转让，进行技术升级改造，以适应印刷市场的高技术产品的发展需求。</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sz w:val="24"/>
                <w:szCs w:val="24"/>
                <w:highlight w:val="none"/>
                <w:lang w:eastAsia="zh-CN"/>
              </w:rPr>
              <w:t>印制</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蔡先胜</w:t>
            </w:r>
            <w:r>
              <w:rPr>
                <w:rFonts w:hint="eastAsia" w:ascii="仿宋_GB2312" w:hAnsi="仿宋_GB2312" w:eastAsia="仿宋_GB2312" w:cs="仿宋_GB2312"/>
                <w:color w:val="auto"/>
                <w:kern w:val="0"/>
                <w:sz w:val="24"/>
                <w:szCs w:val="24"/>
                <w:highlight w:val="none"/>
                <w:lang w:val="en-US" w:eastAsia="zh-CN"/>
              </w:rPr>
              <w:t>18963765703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33</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霍山县</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霍山县忠福机电科技有限公司</w:t>
            </w:r>
          </w:p>
        </w:tc>
        <w:tc>
          <w:tcPr>
            <w:tcW w:w="4734" w:type="dxa"/>
            <w:vAlign w:val="center"/>
          </w:tcPr>
          <w:p>
            <w:pPr>
              <w:widowControl/>
              <w:spacing w:line="320" w:lineRule="exact"/>
              <w:jc w:val="both"/>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中温蜡快干硅溶胶制壳工艺。硅溶胶制壳工艺虽然尺寸精度高，环境压力也小，但制壳生产周期太长，且硅溶胶粘接剂型壳生产铸件时，由于型壳的强度高，能够得到较好表面质量和尺寸精度，同时由于型壳的残留强度较高，型壳的溃散性较差，给清砂带来极大困难。随着市场环境的变化，客户要求交货周期越来越短，迫使铸造企业在保证品质的前提下缩短生产周期。</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铸造</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杨德军15955945609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34</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金安区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六安江淮电机有限公司</w:t>
            </w:r>
          </w:p>
        </w:tc>
        <w:tc>
          <w:tcPr>
            <w:tcW w:w="4734" w:type="dxa"/>
            <w:vAlign w:val="center"/>
          </w:tcPr>
          <w:p>
            <w:pPr>
              <w:widowControl/>
              <w:spacing w:line="320" w:lineRule="exact"/>
              <w:jc w:val="both"/>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铸铜技术及工艺。</w:t>
            </w:r>
            <w:r>
              <w:rPr>
                <w:rFonts w:hint="eastAsia" w:ascii="仿宋_GB2312" w:hAnsi="仿宋_GB2312" w:eastAsia="仿宋_GB2312" w:cs="仿宋_GB2312"/>
                <w:color w:val="auto"/>
                <w:kern w:val="0"/>
                <w:sz w:val="24"/>
                <w:szCs w:val="24"/>
                <w:highlight w:val="none"/>
                <w:lang w:val="en-US" w:eastAsia="zh-CN"/>
              </w:rPr>
              <w:t>微型电机机壳（铝合金材质）、端盖（铝合金材质）采用“3D”打印技术应用研究及相应生产设备。</w:t>
            </w:r>
          </w:p>
          <w:p>
            <w:pPr>
              <w:pStyle w:val="2"/>
              <w:ind w:left="0" w:leftChars="0" w:firstLine="0" w:firstLineChars="0"/>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电机壳体（灰铁H150或H200）、端盖（灰铁H150或H200）采用“3D”打印技术应用研究及相应生产设备</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高端装备制造</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转让等</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刘自清18956429016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35</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金安区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安徽至高机械有限公司</w:t>
            </w:r>
          </w:p>
        </w:tc>
        <w:tc>
          <w:tcPr>
            <w:tcW w:w="473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新型压铸机自动取件装置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自动高效压铸工艺的研发</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高端装备制造</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许可</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宣志国15057680555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36</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金安区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安徽奥林园艺有限责任公司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2"/>
                <w:sz w:val="24"/>
                <w:szCs w:val="24"/>
                <w:highlight w:val="none"/>
                <w:lang w:val="en-US" w:eastAsia="zh-CN" w:bidi="ar-SA"/>
              </w:rPr>
              <w:t>欧洲甜樱桃早期丰产栽培技术。1、欧洲甜樱桃在六安地</w:t>
            </w:r>
            <w:r>
              <w:rPr>
                <w:rFonts w:hint="eastAsia" w:ascii="仿宋_GB2312" w:hAnsi="仿宋_GB2312" w:eastAsia="仿宋_GB2312" w:cs="仿宋_GB2312"/>
                <w:color w:val="auto"/>
                <w:sz w:val="24"/>
                <w:szCs w:val="24"/>
                <w:highlight w:val="none"/>
                <w:lang w:val="en-US" w:eastAsia="zh-CN"/>
              </w:rPr>
              <w:t>区栽培成花困难、开花不正常；2、提高欧洲甜樱桃座果率技术；3、栽培欧洲甜樱桃砧木选择技术。</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现代农业</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位</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英18055756628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37</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金安区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安徽天瑞精密汽车零部件有限公司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2"/>
                <w:sz w:val="24"/>
                <w:szCs w:val="24"/>
                <w:highlight w:val="none"/>
                <w:lang w:val="en-US" w:eastAsia="zh-CN" w:bidi="ar-SA"/>
              </w:rPr>
              <w:t>ROTOBEC伐木机构传动齿轮。ROTOBEC伐木机构传动齿轮为我公司为加拿大ROTOBEC公司开发的伐木机构传动齿轮，改齿轮精度、机械性能、传动效率要求都比较高。我公司计划将冷锻工艺应用在该齿轮上，现六安地区冷锻技术水平不高。公司想寻找合适的冷锻厂家合作。</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李</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玲18956456908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38</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金安区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安徽一本精工科技有限公司</w:t>
            </w:r>
          </w:p>
        </w:tc>
        <w:tc>
          <w:tcPr>
            <w:tcW w:w="4734" w:type="dxa"/>
            <w:vAlign w:val="center"/>
          </w:tcPr>
          <w:p>
            <w:pPr>
              <w:widowControl/>
              <w:spacing w:line="32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2"/>
                <w:sz w:val="24"/>
                <w:szCs w:val="24"/>
                <w:highlight w:val="none"/>
                <w:lang w:val="en-US" w:eastAsia="zh-CN" w:bidi="ar-SA"/>
              </w:rPr>
              <w:t>对齿轮加工过程中滚齿、磨齿等工艺性技术。对能有效控制渗碳淬</w:t>
            </w:r>
            <w:r>
              <w:rPr>
                <w:rFonts w:hint="eastAsia" w:ascii="仿宋_GB2312" w:hAnsi="仿宋_GB2312" w:eastAsia="仿宋_GB2312" w:cs="仿宋_GB2312"/>
                <w:color w:val="auto"/>
                <w:sz w:val="24"/>
                <w:szCs w:val="24"/>
                <w:highlight w:val="none"/>
                <w:lang w:val="en-US" w:eastAsia="zh-CN"/>
              </w:rPr>
              <w:t>火，氮化，高频淬火过程中材料变形量稳定性的专业技术。</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其他</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吴  杨</w:t>
            </w:r>
          </w:p>
          <w:p>
            <w:pPr>
              <w:widowControl/>
              <w:spacing w:line="320" w:lineRule="exact"/>
              <w:jc w:val="both"/>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18792067239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39</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裕安区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六安市胜缘食品有限公司</w:t>
            </w:r>
          </w:p>
        </w:tc>
        <w:tc>
          <w:tcPr>
            <w:tcW w:w="4734" w:type="dxa"/>
            <w:vAlign w:val="center"/>
          </w:tcPr>
          <w:p>
            <w:pPr>
              <w:widowControl/>
              <w:spacing w:line="32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去骨很繁琐，研发</w:t>
            </w:r>
            <w:r>
              <w:rPr>
                <w:rFonts w:hint="eastAsia" w:ascii="仿宋_GB2312" w:hAnsi="仿宋_GB2312" w:eastAsia="仿宋_GB2312" w:cs="仿宋_GB2312"/>
                <w:color w:val="auto"/>
                <w:kern w:val="0"/>
                <w:sz w:val="24"/>
                <w:szCs w:val="24"/>
                <w:highlight w:val="none"/>
                <w:lang w:eastAsia="zh-CN"/>
              </w:rPr>
              <w:t>去骨设备，</w:t>
            </w:r>
            <w:r>
              <w:rPr>
                <w:rFonts w:hint="eastAsia" w:ascii="仿宋_GB2312" w:hAnsi="仿宋_GB2312" w:eastAsia="仿宋_GB2312" w:cs="仿宋_GB2312"/>
                <w:color w:val="auto"/>
                <w:kern w:val="0"/>
                <w:sz w:val="24"/>
                <w:szCs w:val="24"/>
                <w:highlight w:val="none"/>
                <w:lang w:val="en-US" w:eastAsia="zh-CN"/>
              </w:rPr>
              <w:t>降低成本。</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赵元中15156471841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40</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裕安区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安徽六安恒源机械有限公司</w:t>
            </w:r>
          </w:p>
        </w:tc>
        <w:tc>
          <w:tcPr>
            <w:tcW w:w="4734" w:type="dxa"/>
            <w:vAlign w:val="center"/>
          </w:tcPr>
          <w:p>
            <w:pPr>
              <w:widowControl/>
              <w:spacing w:line="320" w:lineRule="exact"/>
              <w:jc w:val="left"/>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研发一种采用</w:t>
            </w:r>
            <w:r>
              <w:rPr>
                <w:rFonts w:hint="eastAsia" w:ascii="仿宋_GB2312" w:hAnsi="仿宋_GB2312" w:eastAsia="仿宋_GB2312" w:cs="仿宋_GB2312"/>
                <w:color w:val="auto"/>
                <w:kern w:val="0"/>
                <w:sz w:val="24"/>
                <w:szCs w:val="24"/>
                <w:highlight w:val="none"/>
                <w:lang w:eastAsia="zh-CN"/>
              </w:rPr>
              <w:t>视觉伺服、焊接不规则大型钢构件的智能型焊接机器人。</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高端设备制造</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都可以</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刘存远</w:t>
            </w:r>
            <w:r>
              <w:rPr>
                <w:rFonts w:hint="eastAsia" w:ascii="仿宋_GB2312" w:hAnsi="仿宋_GB2312" w:eastAsia="仿宋_GB2312" w:cs="仿宋_GB2312"/>
                <w:color w:val="auto"/>
                <w:kern w:val="0"/>
                <w:sz w:val="24"/>
                <w:szCs w:val="24"/>
                <w:highlight w:val="none"/>
                <w:lang w:val="en-US" w:eastAsia="zh-CN"/>
              </w:rPr>
              <w:t>0564-3266801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41</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裕安区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安徽灿松工程技术有限公司</w:t>
            </w:r>
          </w:p>
        </w:tc>
        <w:tc>
          <w:tcPr>
            <w:tcW w:w="4734" w:type="dxa"/>
            <w:vAlign w:val="center"/>
          </w:tcPr>
          <w:p>
            <w:pPr>
              <w:widowControl/>
              <w:spacing w:line="32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搅拌流场及应力分析模拟。希望能提供搅拌效果流场模</w:t>
            </w:r>
            <w:r>
              <w:rPr>
                <w:rFonts w:hint="eastAsia" w:ascii="仿宋_GB2312" w:hAnsi="仿宋_GB2312" w:eastAsia="仿宋_GB2312" w:cs="仿宋_GB2312"/>
                <w:color w:val="auto"/>
                <w:kern w:val="0"/>
                <w:sz w:val="24"/>
                <w:szCs w:val="24"/>
                <w:highlight w:val="none"/>
                <w:lang w:val="en-US" w:eastAsia="zh-CN"/>
              </w:rPr>
              <w:t>拟，确认搅拌效果。另需对搅拌器受力进行分析，确保搅拌器轴及桨叶强度。目前我们的设计人员还没有足够能力和经验进行软件模拟。</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高端设备制造</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柳夕坤</w:t>
            </w:r>
            <w:r>
              <w:rPr>
                <w:rFonts w:hint="eastAsia" w:ascii="仿宋_GB2312" w:hAnsi="仿宋_GB2312" w:eastAsia="仿宋_GB2312" w:cs="仿宋_GB2312"/>
                <w:color w:val="auto"/>
                <w:kern w:val="0"/>
                <w:sz w:val="24"/>
                <w:szCs w:val="24"/>
                <w:highlight w:val="none"/>
                <w:lang w:val="en-US" w:eastAsia="zh-CN"/>
              </w:rPr>
              <w:t>13777722015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42</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裕安区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安徽中钢联新材料有限公司</w:t>
            </w:r>
          </w:p>
        </w:tc>
        <w:tc>
          <w:tcPr>
            <w:tcW w:w="4734" w:type="dxa"/>
            <w:vAlign w:val="center"/>
          </w:tcPr>
          <w:p>
            <w:pPr>
              <w:widowControl/>
              <w:spacing w:line="32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真空复合板材结构设计及工艺优化。</w:t>
            </w:r>
            <w:r>
              <w:rPr>
                <w:rFonts w:hint="eastAsia" w:ascii="仿宋_GB2312" w:hAnsi="仿宋_GB2312" w:eastAsia="仿宋_GB2312" w:cs="仿宋_GB2312"/>
                <w:color w:val="auto"/>
                <w:kern w:val="0"/>
                <w:sz w:val="24"/>
                <w:szCs w:val="24"/>
                <w:highlight w:val="none"/>
                <w:lang w:val="en-US" w:eastAsia="zh-CN"/>
              </w:rPr>
              <w:t>1、生产工艺设备条件的真空复合板坯和真空复合管坯的组坯结构设计；2、坯料控制轧制与控制冷却工艺技术研究。主要是针对钛合金特材类的基、覆层金属的组织与性能，研究符合坯料的加热、轧制及冷却过程中的关键要点控制；3、组坯工艺的高效焊接和在线固溶轧制复合板关键技术、解决生产优质成品板厚度30~50mm的复合强度低技术难点。</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新材料</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曹  辉</w:t>
            </w:r>
          </w:p>
          <w:p>
            <w:pPr>
              <w:widowControl/>
              <w:spacing w:line="320" w:lineRule="exact"/>
              <w:jc w:val="both"/>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18792011116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43</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裕安区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安徽鸿杰威尔停车设备有限公司</w:t>
            </w:r>
          </w:p>
        </w:tc>
        <w:tc>
          <w:tcPr>
            <w:tcW w:w="4734" w:type="dxa"/>
            <w:vAlign w:val="center"/>
          </w:tcPr>
          <w:p>
            <w:pPr>
              <w:widowControl/>
              <w:spacing w:line="32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智能停车设备工艺优化。</w:t>
            </w:r>
            <w:r>
              <w:rPr>
                <w:rFonts w:hint="eastAsia" w:ascii="仿宋_GB2312" w:hAnsi="仿宋_GB2312" w:eastAsia="仿宋_GB2312" w:cs="仿宋_GB2312"/>
                <w:color w:val="auto"/>
                <w:kern w:val="0"/>
                <w:sz w:val="24"/>
                <w:szCs w:val="24"/>
                <w:highlight w:val="none"/>
                <w:lang w:val="en-US" w:eastAsia="zh-CN"/>
              </w:rPr>
              <w:t>1、有限的空间保证结构能载重2.5吨的汽车，在载重后不能有向下超过正负2毫米的误差；2、升降装置的稳定性及叉齿的疲劳强度，搬运机器人升降装置采用高速变频升降机传动，滚动导靶导向装置，升降运行灵活、平稳。叉齿需要特种钢，保证不会变形，影响设备使用；3、高速电梯式升降机系统，因为高速运动，汽车载重大，而且偏载比较严重，需要解决升降的平稳性；4、此种设备要求取出车定位精度高，涉及时因充分考虑到定位装置的合理性，制动距离不能很长；5、驱动机构制动系统，在紧急情况时能自动动作，以使载车板保持静止状态，必要的时候需要夹轨装置，保证制动效果；6、搬运机器人的载车托盘设备定位锁紧装置，定位锁紧装置从技术角度考虑怎样涉及合理，又不到位的情况下又不能顶翻，防止设备在运行中汽车脱位。</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高端设备制造</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张  林</w:t>
            </w:r>
          </w:p>
          <w:p>
            <w:pPr>
              <w:widowControl/>
              <w:spacing w:line="320" w:lineRule="exact"/>
              <w:jc w:val="both"/>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18075088628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44</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裕安区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天通（六安）新材料有限公司</w:t>
            </w:r>
          </w:p>
        </w:tc>
        <w:tc>
          <w:tcPr>
            <w:tcW w:w="4734" w:type="dxa"/>
            <w:vAlign w:val="center"/>
          </w:tcPr>
          <w:p>
            <w:pPr>
              <w:widowControl/>
              <w:spacing w:line="32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金属软磁材料及磁粉心制粉技术和产品研发。</w:t>
            </w:r>
            <w:r>
              <w:rPr>
                <w:rFonts w:hint="eastAsia" w:ascii="仿宋_GB2312" w:hAnsi="仿宋_GB2312" w:eastAsia="仿宋_GB2312" w:cs="仿宋_GB2312"/>
                <w:color w:val="auto"/>
                <w:kern w:val="0"/>
                <w:sz w:val="24"/>
                <w:szCs w:val="24"/>
                <w:highlight w:val="none"/>
                <w:lang w:val="en-US" w:eastAsia="zh-CN"/>
              </w:rPr>
              <w:t>铁镍钼磁粉芯目前开发过程中遇到主要问题在于，企业分析设备不齐全，无法对包覆后颗粒的微观形貌进行观察分析，作出针对性的调整和改善，以保证包覆层的完整性和有效性，从而确保粉芯材料的有效磁导率和功耗特性等指标的实现。同时，在研究过程中，基础理论知识方面较为薄弱，缺少相应的理论指导，容易造成研究方向的错误，很大程度上限制和影响了企业的创新能力。</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新材料</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吴</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lang w:eastAsia="zh-CN"/>
              </w:rPr>
              <w:t>正</w:t>
            </w:r>
            <w:r>
              <w:rPr>
                <w:rFonts w:hint="eastAsia" w:ascii="仿宋_GB2312" w:hAnsi="仿宋_GB2312" w:eastAsia="仿宋_GB2312" w:cs="仿宋_GB2312"/>
                <w:color w:val="auto"/>
                <w:kern w:val="0"/>
                <w:sz w:val="24"/>
                <w:szCs w:val="24"/>
                <w:highlight w:val="none"/>
                <w:lang w:val="en-US" w:eastAsia="zh-CN"/>
              </w:rPr>
              <w:t>0564-3615313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45</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裕安区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安徽省高迪循环经济产业园股份有限公司</w:t>
            </w:r>
          </w:p>
        </w:tc>
        <w:tc>
          <w:tcPr>
            <w:tcW w:w="4734" w:type="dxa"/>
            <w:vAlign w:val="center"/>
          </w:tcPr>
          <w:p>
            <w:pPr>
              <w:widowControl/>
              <w:spacing w:line="320" w:lineRule="exact"/>
              <w:jc w:val="both"/>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蒸压加气混凝土板材制造及应用技术，</w:t>
            </w:r>
            <w:r>
              <w:rPr>
                <w:rFonts w:hint="eastAsia" w:ascii="仿宋_GB2312" w:hAnsi="仿宋_GB2312" w:eastAsia="仿宋_GB2312" w:cs="仿宋_GB2312"/>
                <w:color w:val="auto"/>
                <w:kern w:val="0"/>
                <w:sz w:val="24"/>
                <w:szCs w:val="24"/>
                <w:highlight w:val="none"/>
                <w:lang w:val="en-US" w:eastAsia="zh-CN"/>
              </w:rPr>
              <w:t>该技术主题下的专利申请大部分内容通常只是对工艺中个别工序、组分或配比进行改进，专利申请之间区别不大，对于更深层次的关于基础材料的研发并由此衍生出能适用于其工序的具体化合物或组合物的申请更是少之又少。迫切需求外部技术支撑，给予可以用于指导产品创新的、前瞻性和引领行业发展的关键核心技术提领。</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节能环保</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转让、其他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刘玉婷</w:t>
            </w:r>
            <w:r>
              <w:rPr>
                <w:rFonts w:hint="eastAsia" w:ascii="仿宋_GB2312" w:hAnsi="仿宋_GB2312" w:eastAsia="仿宋_GB2312" w:cs="仿宋_GB2312"/>
                <w:color w:val="auto"/>
                <w:kern w:val="0"/>
                <w:sz w:val="24"/>
                <w:szCs w:val="24"/>
                <w:highlight w:val="none"/>
                <w:lang w:val="en-US" w:eastAsia="zh-CN"/>
              </w:rPr>
              <w:t>13776405891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46</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裕安区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六安长城钢结构有限公司</w:t>
            </w:r>
          </w:p>
        </w:tc>
        <w:tc>
          <w:tcPr>
            <w:tcW w:w="4734" w:type="dxa"/>
            <w:vAlign w:val="center"/>
          </w:tcPr>
          <w:p>
            <w:pPr>
              <w:widowControl/>
              <w:spacing w:line="320" w:lineRule="exact"/>
              <w:jc w:val="left"/>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在现代建筑中，施工现场，一般需要将钢筋作为混凝土的浇筑内架，例如混凝土柱，需要将钢筋进行弯折制得内部的主框架，便于浇筑混凝土，弯曲的钢筋一般是统一加工，然后批量运输至施工现场，但是由于钢筋的用量是一个不定量，所以经常会出现弯曲钢筋储量不足，因此需要工人对其进行现场折弯，人工折弯操作困难，但专用钢筋折弯装置价格较高，便于移动，因此无法适应现场折弯钢筋的需求，需要一种新技术手段来解决这些问题。</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其他</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闫晓军</w:t>
            </w:r>
          </w:p>
          <w:p>
            <w:pPr>
              <w:widowControl/>
              <w:spacing w:line="32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15205640655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47</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叶集区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安徽华隽羽绒制品有限公司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羽绒拼接自动加热技术。在羽绒拼配工艺中，发明一</w:t>
            </w:r>
            <w:r>
              <w:rPr>
                <w:rFonts w:hint="eastAsia" w:ascii="仿宋_GB2312" w:hAnsi="仿宋_GB2312" w:eastAsia="仿宋_GB2312" w:cs="仿宋_GB2312"/>
                <w:color w:val="auto"/>
                <w:kern w:val="0"/>
                <w:sz w:val="24"/>
                <w:szCs w:val="24"/>
                <w:highlight w:val="none"/>
                <w:lang w:val="en-US" w:eastAsia="zh-CN"/>
              </w:rPr>
              <w:t>种自动发热装置、起到提高羽绒蓬松度的效果。</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陶国强</w:t>
            </w:r>
            <w:r>
              <w:rPr>
                <w:rFonts w:hint="eastAsia" w:ascii="仿宋_GB2312" w:hAnsi="仿宋_GB2312" w:eastAsia="仿宋_GB2312" w:cs="仿宋_GB2312"/>
                <w:color w:val="auto"/>
                <w:kern w:val="0"/>
                <w:sz w:val="24"/>
                <w:szCs w:val="24"/>
                <w:highlight w:val="none"/>
                <w:lang w:val="en-US" w:eastAsia="zh-CN"/>
              </w:rPr>
              <w:t>13905618515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48</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叶集区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安徽金叶碳素科技有限公司</w:t>
            </w:r>
          </w:p>
        </w:tc>
        <w:tc>
          <w:tcPr>
            <w:tcW w:w="4734"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活性炭材料、制造、应用需求新技术</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新材料、节能环保</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转让、许可、入股</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王之凭</w:t>
            </w:r>
            <w:r>
              <w:rPr>
                <w:rFonts w:hint="eastAsia" w:ascii="仿宋_GB2312" w:hAnsi="仿宋_GB2312" w:eastAsia="仿宋_GB2312" w:cs="仿宋_GB2312"/>
                <w:color w:val="auto"/>
                <w:kern w:val="0"/>
                <w:sz w:val="24"/>
                <w:szCs w:val="24"/>
                <w:highlight w:val="none"/>
                <w:lang w:val="en-US" w:eastAsia="zh-CN"/>
              </w:rPr>
              <w:t>18326288289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49</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叶集区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六安市泫沣防护用品有限公司</w:t>
            </w:r>
          </w:p>
        </w:tc>
        <w:tc>
          <w:tcPr>
            <w:tcW w:w="4734"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sz w:val="24"/>
                <w:szCs w:val="24"/>
                <w:highlight w:val="none"/>
                <w:lang w:eastAsia="zh-CN"/>
              </w:rPr>
              <w:t>二类医疗器械专利技术</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刘希琴</w:t>
            </w:r>
            <w:r>
              <w:rPr>
                <w:rFonts w:hint="eastAsia" w:ascii="仿宋_GB2312" w:hAnsi="仿宋_GB2312" w:eastAsia="仿宋_GB2312" w:cs="仿宋_GB2312"/>
                <w:color w:val="auto"/>
                <w:kern w:val="0"/>
                <w:sz w:val="24"/>
                <w:szCs w:val="24"/>
                <w:highlight w:val="none"/>
                <w:lang w:val="en-US" w:eastAsia="zh-CN"/>
              </w:rPr>
              <w:t>18256454808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50</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开发区</w:t>
            </w:r>
          </w:p>
        </w:tc>
        <w:tc>
          <w:tcPr>
            <w:tcW w:w="237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六安市海洋羽毛有限公司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特种羽绒被服技术。羽绒一直是消费者喜爱的</w:t>
            </w:r>
            <w:r>
              <w:rPr>
                <w:rFonts w:hint="eastAsia" w:ascii="仿宋_GB2312" w:hAnsi="仿宋_GB2312" w:eastAsia="仿宋_GB2312" w:cs="仿宋_GB2312"/>
                <w:color w:val="auto"/>
                <w:kern w:val="0"/>
                <w:sz w:val="24"/>
                <w:szCs w:val="24"/>
                <w:highlight w:val="none"/>
                <w:lang w:val="en-US" w:eastAsia="zh-CN"/>
              </w:rPr>
              <w:t>保暖产品，其质量轻、保暖性好、舒适，所以市场前景良好，但羽绒及其制品具有易燃，易湿等性质，那么在很多条件下不能使用，就需要新的技术，如：防火、防水、防辐射、防菌除螨等新的技术来满足产品的需求，同时增加产品技术含量，如：人工智能，数字化建设、特种防护等，公司现有技术和人员不能满足，希望有专业人员或先进技术来满足发展。</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新材料</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eastAsia="zh-CN"/>
              </w:rPr>
              <w:t>秦</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lang w:eastAsia="zh-CN"/>
              </w:rPr>
              <w:t>宇</w:t>
            </w:r>
            <w:r>
              <w:rPr>
                <w:rFonts w:hint="eastAsia" w:ascii="仿宋_GB2312" w:hAnsi="仿宋_GB2312" w:eastAsia="仿宋_GB2312" w:cs="仿宋_GB2312"/>
                <w:color w:val="auto"/>
                <w:kern w:val="0"/>
                <w:sz w:val="24"/>
                <w:szCs w:val="24"/>
                <w:highlight w:val="none"/>
                <w:lang w:val="en-US" w:eastAsia="zh-CN"/>
              </w:rPr>
              <w:t>18860486563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51</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开发区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六安微特电机有限责任公司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高速抵转矩脉动永磁同步电机设计及产业化。</w:t>
            </w:r>
            <w:r>
              <w:rPr>
                <w:rFonts w:hint="eastAsia" w:ascii="仿宋_GB2312" w:hAnsi="仿宋_GB2312" w:eastAsia="仿宋_GB2312" w:cs="仿宋_GB2312"/>
                <w:color w:val="auto"/>
                <w:kern w:val="0"/>
                <w:sz w:val="24"/>
                <w:szCs w:val="24"/>
                <w:highlight w:val="none"/>
                <w:lang w:val="en-US" w:eastAsia="zh-CN"/>
              </w:rPr>
              <w:t>在开展总体设计，结构及电磁设计，进一步优化结构、设计和完善永磁体电子样机设计，确定方案及技术图纸等资料这一步骤时出现有些部分资料不完善，希望可以得到有关资料的支持。</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高端装备制造</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eastAsia="zh-CN"/>
              </w:rPr>
              <w:t>方</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lang w:eastAsia="zh-CN"/>
              </w:rPr>
              <w:t>俊</w:t>
            </w:r>
            <w:r>
              <w:rPr>
                <w:rFonts w:hint="eastAsia" w:ascii="仿宋_GB2312" w:hAnsi="仿宋_GB2312" w:eastAsia="仿宋_GB2312" w:cs="仿宋_GB2312"/>
                <w:color w:val="auto"/>
                <w:kern w:val="0"/>
                <w:sz w:val="24"/>
                <w:szCs w:val="24"/>
                <w:highlight w:val="none"/>
                <w:lang w:val="en-US" w:eastAsia="zh-CN"/>
              </w:rPr>
              <w:t>18956429927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52</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开发区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六安市星星包装股份有限公司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瓦楞纸板生产线节能降耗改进相关技术。有意购买瓦楞纸板生</w:t>
            </w:r>
            <w:r>
              <w:rPr>
                <w:rFonts w:hint="eastAsia" w:ascii="仿宋_GB2312" w:hAnsi="仿宋_GB2312" w:eastAsia="仿宋_GB2312" w:cs="仿宋_GB2312"/>
                <w:color w:val="auto"/>
                <w:kern w:val="0"/>
                <w:sz w:val="24"/>
                <w:szCs w:val="24"/>
                <w:highlight w:val="none"/>
                <w:lang w:val="en-US" w:eastAsia="zh-CN"/>
              </w:rPr>
              <w:t>产节能降耗相关的改进技术，可以是提升设备自动化程序的，也可以是提高能源利用率的，也可以是改进工艺流程的。</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转让</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eastAsia="zh-CN"/>
              </w:rPr>
              <w:t>鲍远松</w:t>
            </w:r>
            <w:r>
              <w:rPr>
                <w:rFonts w:hint="eastAsia" w:ascii="仿宋_GB2312" w:hAnsi="仿宋_GB2312" w:eastAsia="仿宋_GB2312" w:cs="仿宋_GB2312"/>
                <w:color w:val="auto"/>
                <w:kern w:val="0"/>
                <w:sz w:val="24"/>
                <w:szCs w:val="24"/>
                <w:highlight w:val="none"/>
                <w:lang w:val="en-US" w:eastAsia="zh-CN"/>
              </w:rPr>
              <w:t>13733028825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53</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开发区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安徽长江紧固件有限责任公司</w:t>
            </w:r>
          </w:p>
        </w:tc>
        <w:tc>
          <w:tcPr>
            <w:tcW w:w="4734" w:type="dxa"/>
            <w:vAlign w:val="center"/>
          </w:tcPr>
          <w:p>
            <w:pPr>
              <w:widowControl/>
              <w:spacing w:line="32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高性能抗延迟断裂耐候紧固件、高性能非调质钢紧固件。</w:t>
            </w:r>
            <w:r>
              <w:rPr>
                <w:rFonts w:hint="eastAsia" w:ascii="仿宋_GB2312" w:hAnsi="仿宋_GB2312" w:eastAsia="仿宋_GB2312" w:cs="仿宋_GB2312"/>
                <w:color w:val="auto"/>
                <w:kern w:val="0"/>
                <w:sz w:val="24"/>
                <w:szCs w:val="24"/>
                <w:highlight w:val="none"/>
                <w:lang w:val="en-US" w:eastAsia="zh-CN"/>
              </w:rPr>
              <w:t>在桥梁用高性能易温成形抗延迟断裂耐候紧固件材料设计方面、高性能易温成形抗延迟断裂耐候钢紧固件生产技术方面、高性能抗延迟断裂耐候钢紧固件温成绿色高品质制造技术方面、高性能非调质紧固件稳定化处理方面、高性能非调质紧固件绿色高品质制造技术方面、防松紧固件防松制造工艺方面存在大量技术需求。</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新材料</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eastAsia="zh-CN"/>
              </w:rPr>
              <w:t>曾</w:t>
            </w:r>
            <w:r>
              <w:rPr>
                <w:rFonts w:hint="eastAsia" w:ascii="仿宋_GB2312" w:hAnsi="仿宋_GB2312" w:eastAsia="仿宋_GB2312" w:cs="仿宋_GB2312"/>
                <w:color w:val="auto"/>
                <w:kern w:val="0"/>
                <w:sz w:val="24"/>
                <w:szCs w:val="24"/>
                <w:highlight w:val="none"/>
                <w:lang w:val="en-US" w:eastAsia="zh-CN"/>
              </w:rPr>
              <w:t xml:space="preserve"> 晖18205646879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54</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开发区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安徽省瀚海新材料股份有限公司</w:t>
            </w:r>
          </w:p>
        </w:tc>
        <w:tc>
          <w:tcPr>
            <w:tcW w:w="473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eastAsia="zh-CN"/>
              </w:rPr>
              <w:t>烧结钕铁硼渗镝工艺。</w:t>
            </w:r>
            <w:r>
              <w:rPr>
                <w:rFonts w:hint="eastAsia" w:ascii="仿宋_GB2312" w:hAnsi="仿宋_GB2312" w:eastAsia="仿宋_GB2312" w:cs="仿宋_GB2312"/>
                <w:color w:val="auto"/>
                <w:kern w:val="0"/>
                <w:sz w:val="24"/>
                <w:szCs w:val="24"/>
                <w:highlight w:val="none"/>
                <w:lang w:val="en-US" w:eastAsia="zh-CN"/>
              </w:rPr>
              <w:t>烧结</w:t>
            </w:r>
            <w:r>
              <w:rPr>
                <w:rFonts w:hint="eastAsia" w:ascii="仿宋_GB2312" w:hAnsi="仿宋_GB2312" w:eastAsia="仿宋_GB2312" w:cs="仿宋_GB2312"/>
                <w:color w:val="auto"/>
                <w:kern w:val="0"/>
                <w:sz w:val="24"/>
                <w:szCs w:val="24"/>
                <w:highlight w:val="none"/>
                <w:lang w:eastAsia="zh-CN"/>
              </w:rPr>
              <w:t>钕铁硼渗镝工艺</w:t>
            </w:r>
            <w:r>
              <w:rPr>
                <w:rFonts w:hint="eastAsia" w:ascii="仿宋_GB2312" w:hAnsi="仿宋_GB2312" w:eastAsia="仿宋_GB2312" w:cs="仿宋_GB2312"/>
                <w:color w:val="auto"/>
                <w:kern w:val="0"/>
                <w:sz w:val="24"/>
                <w:szCs w:val="24"/>
                <w:highlight w:val="none"/>
                <w:lang w:val="en-US" w:eastAsia="zh-CN"/>
              </w:rPr>
              <w:t>实现方式可以分为以下三种：磁控溅射法、真空蒸镀（非接触式）、表面涂覆法。磁控溅射法是将镝或铽重稀土金属附着烧结</w:t>
            </w:r>
            <w:r>
              <w:rPr>
                <w:rFonts w:hint="eastAsia" w:ascii="仿宋_GB2312" w:hAnsi="仿宋_GB2312" w:eastAsia="仿宋_GB2312" w:cs="仿宋_GB2312"/>
                <w:color w:val="auto"/>
                <w:kern w:val="0"/>
                <w:sz w:val="24"/>
                <w:szCs w:val="24"/>
                <w:highlight w:val="none"/>
                <w:lang w:eastAsia="zh-CN"/>
              </w:rPr>
              <w:t>钕铁硼</w:t>
            </w:r>
            <w:r>
              <w:rPr>
                <w:rFonts w:hint="eastAsia" w:ascii="仿宋_GB2312" w:hAnsi="仿宋_GB2312" w:eastAsia="仿宋_GB2312" w:cs="仿宋_GB2312"/>
                <w:color w:val="auto"/>
                <w:kern w:val="0"/>
                <w:sz w:val="24"/>
                <w:szCs w:val="24"/>
                <w:highlight w:val="none"/>
                <w:lang w:val="en-US" w:eastAsia="zh-CN"/>
              </w:rPr>
              <w:t>表面进行热处理，内禀矫顽力提升幅度最大，但是生产效率低，专业设备投入费用高，靶材利用率低的问题。真空蒸镀（非接触式）将镝或铽等重稀土金属加热至蒸发温度，然后蒸汽从真空室转移，在低温零件上凝结。附着在</w:t>
            </w:r>
            <w:r>
              <w:rPr>
                <w:rFonts w:hint="eastAsia" w:ascii="仿宋_GB2312" w:hAnsi="仿宋_GB2312" w:eastAsia="仿宋_GB2312" w:cs="仿宋_GB2312"/>
                <w:color w:val="auto"/>
                <w:kern w:val="0"/>
                <w:sz w:val="24"/>
                <w:szCs w:val="24"/>
                <w:highlight w:val="none"/>
                <w:lang w:eastAsia="zh-CN"/>
              </w:rPr>
              <w:t>烧结钕铁硼</w:t>
            </w:r>
            <w:r>
              <w:rPr>
                <w:rFonts w:hint="eastAsia" w:ascii="仿宋_GB2312" w:hAnsi="仿宋_GB2312" w:eastAsia="仿宋_GB2312" w:cs="仿宋_GB2312"/>
                <w:color w:val="auto"/>
                <w:kern w:val="0"/>
                <w:sz w:val="24"/>
                <w:szCs w:val="24"/>
                <w:highlight w:val="none"/>
                <w:lang w:val="en-US" w:eastAsia="zh-CN"/>
              </w:rPr>
              <w:t>表面后进行热处理，综合磁性能良好，但涉及到的专业设备应用效率等问题；该工艺在真空中进行，金属蒸汽到达表面不会氧化。表面涂覆法将镝或铽等重稀土氧化物粉末、氟化物粉末、合金粉末通过涂覆在磁体表面并进行热处理扩渗，此工艺方法简单，设备投资少，涂覆不均匀甚至存在未涂覆区域，因此适宜于≤5mm厚磁体的生产。三种方法各有缺点及局限性。</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新材料</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转让</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eastAsia="zh-CN"/>
              </w:rPr>
              <w:t>郭</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lang w:eastAsia="zh-CN"/>
              </w:rPr>
              <w:t>洋</w:t>
            </w:r>
            <w:r>
              <w:rPr>
                <w:rFonts w:hint="eastAsia" w:ascii="仿宋_GB2312" w:hAnsi="仿宋_GB2312" w:eastAsia="仿宋_GB2312" w:cs="仿宋_GB2312"/>
                <w:color w:val="auto"/>
                <w:kern w:val="0"/>
                <w:sz w:val="24"/>
                <w:szCs w:val="24"/>
                <w:highlight w:val="none"/>
                <w:lang w:val="en-US" w:eastAsia="zh-CN"/>
              </w:rPr>
              <w:t>15357937877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55</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开发区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安徽长安专用汽车制造有限公司</w:t>
            </w:r>
          </w:p>
        </w:tc>
        <w:tc>
          <w:tcPr>
            <w:tcW w:w="4734" w:type="dxa"/>
            <w:vAlign w:val="center"/>
          </w:tcPr>
          <w:p>
            <w:pPr>
              <w:widowControl/>
              <w:spacing w:line="320" w:lineRule="exact"/>
              <w:jc w:val="both"/>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方舱60dB电磁屏蔽新材料技术研究。</w:t>
            </w:r>
            <w:r>
              <w:rPr>
                <w:rFonts w:hint="eastAsia" w:ascii="仿宋_GB2312" w:hAnsi="仿宋_GB2312" w:eastAsia="仿宋_GB2312" w:cs="仿宋_GB2312"/>
                <w:color w:val="auto"/>
                <w:kern w:val="0"/>
                <w:sz w:val="24"/>
                <w:szCs w:val="24"/>
                <w:highlight w:val="none"/>
                <w:lang w:val="en-US" w:eastAsia="zh-CN"/>
              </w:rPr>
              <w:t>电磁屏蔽难点是门、窗、孔洞缝隙处屏蔽。拟需求技术：研发一种新材料，具有高导电性，能够涂覆到缝隙处，可与舱体形成电连续体。具有良好塑性性能，在震动，扭曲等情况下部开裂，保持电连续性。具有极强的耐候性能，在风沙、盐雾、高紫外线高温、低温等条件下使用20年以上，性能无变化。且成本低。</w:t>
            </w:r>
          </w:p>
        </w:tc>
        <w:tc>
          <w:tcPr>
            <w:tcW w:w="1341" w:type="dxa"/>
            <w:vAlign w:val="center"/>
          </w:tcPr>
          <w:p>
            <w:pPr>
              <w:widowControl/>
              <w:spacing w:line="320" w:lineRule="exact"/>
              <w:jc w:val="center"/>
              <w:rPr>
                <w:rFonts w:hint="eastAsia" w:ascii="仿宋_GB2312" w:hAnsi="仿宋_GB2312" w:eastAsia="仿宋_GB2312" w:cs="仿宋_GB2312"/>
                <w:b/>
                <w:bCs/>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高端装备制造</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eastAsia="zh-CN"/>
              </w:rPr>
              <w:t>陈昌友</w:t>
            </w:r>
            <w:r>
              <w:rPr>
                <w:rFonts w:hint="eastAsia" w:ascii="仿宋_GB2312" w:hAnsi="仿宋_GB2312" w:eastAsia="仿宋_GB2312" w:cs="仿宋_GB2312"/>
                <w:color w:val="auto"/>
                <w:kern w:val="0"/>
                <w:sz w:val="24"/>
                <w:szCs w:val="24"/>
                <w:highlight w:val="none"/>
                <w:lang w:val="en-US" w:eastAsia="zh-CN"/>
              </w:rPr>
              <w:t>15856462503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56</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开发区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安徽永捷力智能装备有限公司</w:t>
            </w:r>
          </w:p>
        </w:tc>
        <w:tc>
          <w:tcPr>
            <w:tcW w:w="473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一种基于全项车的纯电转向控制系统（适用AGV改造）。全向车全向行驶，适合窄巷道堆垛作业，直行、侧行、斜行、原地回转、直角拐弯一键切换，全轮纯电转向系统，模式切换快捷。各轮的专项动作有改控制系统控制转向电机来完成切换操作。基于以上操作，以柯蒂斯控制器为控制元件，需要一套控制转向系统，满足上述车辆功能的实现。同时，为了适应AGV智能作业的需要，该套控制系统也要能满足AGV车辆的改制，已实现车辆的无人化搬运操作。该套全向车控制系统要控制各转向轮的角度精准，不出现各轮系转向角度不到位，以免影响车辆的操作使用；该控制系统的性能要稳定成熟，适用不同的工况使用。</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高端装备制造</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许可</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eastAsia="zh-CN"/>
              </w:rPr>
              <w:t>熊</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lang w:eastAsia="zh-CN"/>
              </w:rPr>
              <w:t>杰</w:t>
            </w:r>
            <w:r>
              <w:rPr>
                <w:rFonts w:hint="eastAsia" w:ascii="仿宋_GB2312" w:hAnsi="仿宋_GB2312" w:eastAsia="仿宋_GB2312" w:cs="仿宋_GB2312"/>
                <w:color w:val="auto"/>
                <w:kern w:val="0"/>
                <w:sz w:val="24"/>
                <w:szCs w:val="24"/>
                <w:highlight w:val="none"/>
                <w:lang w:val="en-US" w:eastAsia="zh-CN"/>
              </w:rPr>
              <w:t>19156453969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5"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57</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开发区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安徽正峰日化有限公司</w:t>
            </w:r>
          </w:p>
        </w:tc>
        <w:tc>
          <w:tcPr>
            <w:tcW w:w="473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蚊香制作。</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1、解决烘干房热效率问题；</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2蚊香喷药量呈波动问题；</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3、收香断香剔除自动装箱。</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eastAsia="zh-CN"/>
              </w:rPr>
              <w:t>孙</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lang w:eastAsia="zh-CN"/>
              </w:rPr>
              <w:t>银</w:t>
            </w:r>
            <w:r>
              <w:rPr>
                <w:rFonts w:hint="eastAsia" w:ascii="仿宋_GB2312" w:hAnsi="仿宋_GB2312" w:eastAsia="仿宋_GB2312" w:cs="仿宋_GB2312"/>
                <w:color w:val="auto"/>
                <w:kern w:val="0"/>
                <w:sz w:val="24"/>
                <w:szCs w:val="24"/>
                <w:highlight w:val="none"/>
                <w:lang w:val="en-US" w:eastAsia="zh-CN"/>
              </w:rPr>
              <w:t>15905641401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58</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开发区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安徽辰宇机械科技有限公司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谷物干燥机智能控制系统。研发一套谷物干燥智能控制</w:t>
            </w:r>
            <w:r>
              <w:rPr>
                <w:rFonts w:hint="eastAsia" w:ascii="仿宋_GB2312" w:hAnsi="仿宋_GB2312" w:eastAsia="仿宋_GB2312" w:cs="仿宋_GB2312"/>
                <w:color w:val="auto"/>
                <w:kern w:val="0"/>
                <w:sz w:val="24"/>
                <w:szCs w:val="24"/>
                <w:highlight w:val="none"/>
                <w:lang w:val="en-US" w:eastAsia="zh-CN"/>
              </w:rPr>
              <w:t>系统，实现以下功能：1、通过该系统能够实现烘干设备自动化、智能化控制，提高烘粮的稳定性，能够有效监测能耗利用与污染排放情况；2、通过该系统可以检测烘后粮食的品质，为烘后粮食的高附加值提供数据支持；3、通过该系统能够为用户提供便捷的远程交互体验，为企业进行设备故障预判，提供及时运维信息，可以实现粮食烘干作业监管，为政府补贴的有效落实提供真实可靠的位置信息和作业数据。</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高端装备制造</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eastAsia="zh-CN"/>
              </w:rPr>
              <w:t>吴正浩</w:t>
            </w:r>
            <w:r>
              <w:rPr>
                <w:rFonts w:hint="eastAsia" w:ascii="仿宋_GB2312" w:hAnsi="仿宋_GB2312" w:eastAsia="仿宋_GB2312" w:cs="仿宋_GB2312"/>
                <w:color w:val="auto"/>
                <w:kern w:val="0"/>
                <w:sz w:val="24"/>
                <w:szCs w:val="24"/>
                <w:highlight w:val="none"/>
                <w:lang w:val="en-US" w:eastAsia="zh-CN"/>
              </w:rPr>
              <w:t>17756429769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59</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开发区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安徽精工钢结构有限公司</w:t>
            </w:r>
          </w:p>
        </w:tc>
        <w:tc>
          <w:tcPr>
            <w:tcW w:w="4734"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装配式钢结构技术研发</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eastAsia="zh-CN"/>
              </w:rPr>
              <w:t>殷亚中</w:t>
            </w:r>
            <w:r>
              <w:rPr>
                <w:rFonts w:hint="eastAsia" w:ascii="仿宋_GB2312" w:hAnsi="仿宋_GB2312" w:eastAsia="仿宋_GB2312" w:cs="仿宋_GB2312"/>
                <w:color w:val="auto"/>
                <w:kern w:val="0"/>
                <w:sz w:val="24"/>
                <w:szCs w:val="24"/>
                <w:highlight w:val="none"/>
                <w:lang w:val="en-US" w:eastAsia="zh-CN"/>
              </w:rPr>
              <w:t>18009666805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atLeast"/>
        </w:trPr>
        <w:tc>
          <w:tcPr>
            <w:tcW w:w="100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60</w:t>
            </w:r>
          </w:p>
        </w:tc>
        <w:tc>
          <w:tcPr>
            <w:tcW w:w="129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开发区</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安徽墙煌彩铝科技有限公司</w:t>
            </w:r>
          </w:p>
        </w:tc>
        <w:tc>
          <w:tcPr>
            <w:tcW w:w="4734" w:type="dxa"/>
            <w:vAlign w:val="center"/>
          </w:tcPr>
          <w:p>
            <w:pPr>
              <w:widowControl/>
              <w:spacing w:line="32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覆膜金属板补强液项目。</w:t>
            </w:r>
            <w:r>
              <w:rPr>
                <w:rFonts w:hint="eastAsia" w:ascii="仿宋_GB2312" w:hAnsi="仿宋_GB2312" w:eastAsia="仿宋_GB2312" w:cs="仿宋_GB2312"/>
                <w:color w:val="auto"/>
                <w:kern w:val="0"/>
                <w:sz w:val="24"/>
                <w:szCs w:val="24"/>
                <w:highlight w:val="none"/>
                <w:lang w:val="en-US" w:eastAsia="zh-CN"/>
              </w:rPr>
              <w:t>1、解决覆膜板裁剪过程中端部防腐问题；2、覆膜板施工过程中螺钉固定处防腐问题；3、补强液防腐时间要达到覆膜板同等要求。</w:t>
            </w:r>
          </w:p>
        </w:tc>
        <w:tc>
          <w:tcPr>
            <w:tcW w:w="1341"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新材料</w:t>
            </w:r>
          </w:p>
        </w:tc>
        <w:tc>
          <w:tcPr>
            <w:tcW w:w="1620"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其他</w:t>
            </w:r>
          </w:p>
        </w:tc>
        <w:tc>
          <w:tcPr>
            <w:tcW w:w="1765" w:type="dxa"/>
            <w:vAlign w:val="center"/>
          </w:tcPr>
          <w:p>
            <w:pPr>
              <w:widowControl/>
              <w:spacing w:line="32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高  杰</w:t>
            </w:r>
          </w:p>
          <w:p>
            <w:pPr>
              <w:widowControl/>
              <w:spacing w:line="320" w:lineRule="exact"/>
              <w:jc w:val="both"/>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18956586689</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pPr>
      <w:r>
        <w:rPr>
          <w:rFonts w:hint="eastAsia" w:ascii="仿宋_GB2312" w:hAnsi="仿宋_GB2312" w:eastAsia="仿宋_GB2312" w:cs="仿宋_GB2312"/>
          <w:spacing w:val="-12"/>
          <w:kern w:val="0"/>
          <w:sz w:val="28"/>
          <w:szCs w:val="28"/>
          <w:lang w:val="en-US" w:eastAsia="zh-CN"/>
        </w:rPr>
        <w:t xml:space="preserve">                                                                                  </w:t>
      </w:r>
    </w:p>
    <w:sectPr>
      <w:pgSz w:w="16838" w:h="11906" w:orient="landscape"/>
      <w:pgMar w:top="1160" w:right="1440" w:bottom="14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D71E8"/>
    <w:rsid w:val="019D2D52"/>
    <w:rsid w:val="06905512"/>
    <w:rsid w:val="06C4630E"/>
    <w:rsid w:val="09EC03F1"/>
    <w:rsid w:val="0BFD0925"/>
    <w:rsid w:val="0C4402CD"/>
    <w:rsid w:val="0DF163B9"/>
    <w:rsid w:val="0EC564C3"/>
    <w:rsid w:val="0EEB0A20"/>
    <w:rsid w:val="11BE35CC"/>
    <w:rsid w:val="124E7B2D"/>
    <w:rsid w:val="165D0B49"/>
    <w:rsid w:val="210A54C2"/>
    <w:rsid w:val="214A2053"/>
    <w:rsid w:val="229B624B"/>
    <w:rsid w:val="25F44078"/>
    <w:rsid w:val="26D05C8D"/>
    <w:rsid w:val="2C7D73D8"/>
    <w:rsid w:val="305D77AB"/>
    <w:rsid w:val="334E243B"/>
    <w:rsid w:val="377D5EC8"/>
    <w:rsid w:val="38E64790"/>
    <w:rsid w:val="3BA51D04"/>
    <w:rsid w:val="3BB94077"/>
    <w:rsid w:val="3C5D71E8"/>
    <w:rsid w:val="41E4030A"/>
    <w:rsid w:val="47C010A2"/>
    <w:rsid w:val="4C9A2364"/>
    <w:rsid w:val="51E81BBC"/>
    <w:rsid w:val="52D15331"/>
    <w:rsid w:val="530134B9"/>
    <w:rsid w:val="53136573"/>
    <w:rsid w:val="532C471C"/>
    <w:rsid w:val="55592BD4"/>
    <w:rsid w:val="5A970243"/>
    <w:rsid w:val="5ADD7965"/>
    <w:rsid w:val="5FF2431E"/>
    <w:rsid w:val="628974E7"/>
    <w:rsid w:val="62984C6F"/>
    <w:rsid w:val="652A51CB"/>
    <w:rsid w:val="6B692202"/>
    <w:rsid w:val="6C3837E9"/>
    <w:rsid w:val="6CDC2D14"/>
    <w:rsid w:val="6E15604C"/>
    <w:rsid w:val="75D47EEF"/>
    <w:rsid w:val="7A7D4ABC"/>
    <w:rsid w:val="7C9728A9"/>
    <w:rsid w:val="7CCA64CC"/>
    <w:rsid w:val="7EFE2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ascii="Times New Roman" w:hAnsi="Times New Roman" w:eastAsia="仿宋_GB2312"/>
      <w:color w:val="000000"/>
      <w:sz w:val="31"/>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2020-07-07T00:37:00Z</dcterms:created>
  <dc:creator>Z.</dc:creator>
  <cp:lastModifiedBy>admin</cp:lastModifiedBy>
  <dcterms:modified xsi:type="dcterms:W3CDTF">2020-08-27T08:37:44Z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