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ascii="Times New Roman" w:hAnsi="Times New Roman" w:eastAsia="方正小标宋简体"/>
          <w:spacing w:val="-12"/>
          <w:kern w:val="0"/>
          <w:sz w:val="36"/>
          <w:szCs w:val="36"/>
        </w:rPr>
      </w:pPr>
      <w:r>
        <w:rPr>
          <w:rFonts w:hint="default" w:ascii="Times New Roman" w:hAnsi="Times New Roman" w:eastAsia="方正小标宋简体"/>
          <w:spacing w:val="-12"/>
          <w:kern w:val="0"/>
          <w:sz w:val="36"/>
          <w:szCs w:val="36"/>
          <w:lang w:eastAsia="zh-CN"/>
        </w:rPr>
        <w:t>六安</w:t>
      </w:r>
      <w:r>
        <w:rPr>
          <w:rFonts w:hint="eastAsia" w:ascii="Times New Roman" w:hAnsi="Times New Roman" w:eastAsia="方正小标宋简体"/>
          <w:spacing w:val="-12"/>
          <w:kern w:val="0"/>
          <w:sz w:val="36"/>
          <w:szCs w:val="36"/>
          <w:lang w:eastAsia="zh-CN"/>
        </w:rPr>
        <w:t>市企业知识产权质押融资需求汇总</w:t>
      </w:r>
      <w:r>
        <w:rPr>
          <w:rFonts w:ascii="Times New Roman" w:hAnsi="Times New Roman" w:eastAsia="方正小标宋简体"/>
          <w:spacing w:val="-12"/>
          <w:kern w:val="0"/>
          <w:sz w:val="36"/>
          <w:szCs w:val="36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spacing w:val="-1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2"/>
          <w:kern w:val="0"/>
          <w:sz w:val="24"/>
          <w:szCs w:val="24"/>
          <w:lang w:val="en-US" w:eastAsia="zh-CN"/>
        </w:rPr>
        <w:t>县区</w:t>
      </w:r>
      <w:r>
        <w:rPr>
          <w:rFonts w:hint="eastAsia" w:ascii="宋体" w:hAnsi="宋体" w:cs="宋体"/>
          <w:spacing w:val="-12"/>
          <w:kern w:val="0"/>
          <w:sz w:val="24"/>
          <w:szCs w:val="24"/>
          <w:lang w:val="en-US" w:eastAsia="zh-CN"/>
        </w:rPr>
        <w:t>：                                                                                                       时间：  年   月</w:t>
      </w:r>
    </w:p>
    <w:tbl>
      <w:tblPr>
        <w:tblStyle w:val="7"/>
        <w:tblW w:w="14048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45"/>
        <w:gridCol w:w="1463"/>
        <w:gridCol w:w="1185"/>
        <w:gridCol w:w="1485"/>
        <w:gridCol w:w="3312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核心专利（件）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有效商标（件）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拟贷款金额（万元）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拟合作银行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  <w:style w:type="paragraph" w:styleId="3">
    <w:name w:val="Body Text Indent 2"/>
    <w:basedOn w:val="1"/>
    <w:uiPriority w:val="0"/>
    <w:pPr>
      <w:spacing w:line="590" w:lineRule="exact"/>
      <w:ind w:firstLine="880" w:firstLineChars="200"/>
    </w:pPr>
    <w:rPr>
      <w:rFonts w:eastAsia="方正仿宋_GBK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2020-06-29T06:58:23Z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